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EB60" w14:textId="65BA9313" w:rsidR="001E4319" w:rsidRDefault="001E431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A93ADC" wp14:editId="16CE8071">
            <wp:extent cx="920750" cy="92034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258" cy="943840"/>
                    </a:xfrm>
                    <a:prstGeom prst="rect">
                      <a:avLst/>
                    </a:prstGeom>
                  </pic:spPr>
                </pic:pic>
              </a:graphicData>
            </a:graphic>
          </wp:inline>
        </w:drawing>
      </w:r>
    </w:p>
    <w:p w14:paraId="08D81772" w14:textId="77777777" w:rsidR="007E0977" w:rsidRDefault="007E0977" w:rsidP="007E0977">
      <w:pPr>
        <w:rPr>
          <w:rFonts w:ascii="Noto Sans Medium" w:hAnsi="Noto Sans Medium" w:cs="Noto Sans Medium"/>
          <w:color w:val="000000" w:themeColor="text1"/>
          <w:lang w:val="de-DE"/>
        </w:rPr>
      </w:pPr>
    </w:p>
    <w:p w14:paraId="7B57E308" w14:textId="1E6259BE" w:rsidR="007E0977" w:rsidRPr="005612B5" w:rsidRDefault="007E0977" w:rsidP="00BD3DB0">
      <w:pPr>
        <w:jc w:val="center"/>
        <w:rPr>
          <w:rFonts w:ascii="Oswald" w:eastAsia="Oswald" w:hAnsi="Oswald" w:cs="Oswald"/>
          <w:b/>
          <w:sz w:val="32"/>
          <w:szCs w:val="32"/>
          <w:lang w:val="de-DE"/>
        </w:rPr>
      </w:pPr>
      <w:r w:rsidRPr="005612B5">
        <w:rPr>
          <w:rFonts w:ascii="Oswald" w:eastAsia="Oswald" w:hAnsi="Oswald" w:cs="Oswald"/>
          <w:b/>
          <w:sz w:val="32"/>
          <w:szCs w:val="32"/>
          <w:lang w:val="de-DE"/>
        </w:rPr>
        <w:t>RS Group g</w:t>
      </w:r>
      <w:r w:rsidR="00BD3DB0">
        <w:rPr>
          <w:rFonts w:ascii="Oswald" w:eastAsia="Oswald" w:hAnsi="Oswald" w:cs="Oswald"/>
          <w:b/>
          <w:sz w:val="32"/>
          <w:szCs w:val="32"/>
          <w:lang w:val="de-DE"/>
        </w:rPr>
        <w:t xml:space="preserve">ründet </w:t>
      </w:r>
      <w:r w:rsidRPr="005612B5">
        <w:rPr>
          <w:rFonts w:ascii="Oswald" w:eastAsia="Oswald" w:hAnsi="Oswald" w:cs="Oswald"/>
          <w:b/>
          <w:sz w:val="32"/>
          <w:szCs w:val="32"/>
          <w:lang w:val="de-DE"/>
        </w:rPr>
        <w:t>RS Safety Sol</w:t>
      </w:r>
      <w:r w:rsidR="00BD3DB0">
        <w:rPr>
          <w:rFonts w:ascii="Oswald" w:eastAsia="Oswald" w:hAnsi="Oswald" w:cs="Oswald"/>
          <w:b/>
          <w:sz w:val="32"/>
          <w:szCs w:val="32"/>
          <w:lang w:val="de-DE"/>
        </w:rPr>
        <w:t>utions:</w:t>
      </w:r>
      <w:r w:rsidRPr="005612B5">
        <w:rPr>
          <w:rFonts w:ascii="Oswald" w:eastAsia="Oswald" w:hAnsi="Oswald" w:cs="Oswald"/>
          <w:b/>
          <w:sz w:val="32"/>
          <w:szCs w:val="32"/>
          <w:lang w:val="de-DE"/>
        </w:rPr>
        <w:t xml:space="preserve"> </w:t>
      </w:r>
      <w:r w:rsidR="00BD3DB0" w:rsidRPr="005612B5">
        <w:rPr>
          <w:rFonts w:ascii="Oswald" w:eastAsia="Oswald" w:hAnsi="Oswald" w:cs="Oswald"/>
          <w:b/>
          <w:sz w:val="32"/>
          <w:szCs w:val="32"/>
          <w:lang w:val="de-DE"/>
        </w:rPr>
        <w:t>Angebot an PSA-Sicherheits</w:t>
      </w:r>
      <w:r w:rsidR="00BD3DB0">
        <w:rPr>
          <w:rFonts w:ascii="Oswald" w:eastAsia="Oswald" w:hAnsi="Oswald" w:cs="Oswald"/>
          <w:b/>
          <w:sz w:val="32"/>
          <w:szCs w:val="32"/>
          <w:lang w:val="de-DE"/>
        </w:rPr>
        <w:t xml:space="preserve">- </w:t>
      </w:r>
      <w:r w:rsidR="00BD3DB0" w:rsidRPr="005612B5">
        <w:rPr>
          <w:rFonts w:ascii="Oswald" w:eastAsia="Oswald" w:hAnsi="Oswald" w:cs="Oswald"/>
          <w:b/>
          <w:sz w:val="32"/>
          <w:szCs w:val="32"/>
          <w:lang w:val="de-DE"/>
        </w:rPr>
        <w:t xml:space="preserve">und Hygieneprodukten </w:t>
      </w:r>
      <w:r w:rsidR="00BD3DB0">
        <w:rPr>
          <w:rFonts w:ascii="Oswald" w:eastAsia="Oswald" w:hAnsi="Oswald" w:cs="Oswald"/>
          <w:b/>
          <w:sz w:val="32"/>
          <w:szCs w:val="32"/>
          <w:lang w:val="de-DE"/>
        </w:rPr>
        <w:t xml:space="preserve">für </w:t>
      </w:r>
      <w:r w:rsidR="00BD3DB0" w:rsidRPr="005612B5">
        <w:rPr>
          <w:rFonts w:ascii="Oswald" w:eastAsia="Oswald" w:hAnsi="Oswald" w:cs="Oswald"/>
          <w:b/>
          <w:sz w:val="32"/>
          <w:szCs w:val="32"/>
          <w:lang w:val="de-DE"/>
        </w:rPr>
        <w:t>Kunden</w:t>
      </w:r>
      <w:r w:rsidR="00BD3DB0">
        <w:rPr>
          <w:rFonts w:ascii="Oswald" w:eastAsia="Oswald" w:hAnsi="Oswald" w:cs="Oswald"/>
          <w:b/>
          <w:sz w:val="32"/>
          <w:szCs w:val="32"/>
          <w:lang w:val="de-DE"/>
        </w:rPr>
        <w:t xml:space="preserve"> </w:t>
      </w:r>
      <w:r w:rsidR="00BD3DB0">
        <w:rPr>
          <w:rFonts w:ascii="Oswald" w:eastAsia="Oswald" w:hAnsi="Oswald" w:cs="Oswald"/>
          <w:b/>
          <w:sz w:val="32"/>
          <w:szCs w:val="32"/>
          <w:lang w:val="de-DE"/>
        </w:rPr>
        <w:t>gestärkt</w:t>
      </w:r>
      <w:r w:rsidR="00BD3DB0">
        <w:rPr>
          <w:rFonts w:ascii="Oswald" w:eastAsia="Oswald" w:hAnsi="Oswald" w:cs="Oswald"/>
          <w:b/>
          <w:sz w:val="32"/>
          <w:szCs w:val="32"/>
          <w:lang w:val="de-DE"/>
        </w:rPr>
        <w:t xml:space="preserve"> </w:t>
      </w:r>
      <w:r w:rsidR="00BD3DB0">
        <w:rPr>
          <w:rFonts w:ascii="Oswald" w:eastAsia="Oswald" w:hAnsi="Oswald" w:cs="Oswald"/>
          <w:b/>
          <w:sz w:val="32"/>
          <w:szCs w:val="32"/>
          <w:lang w:val="de-DE"/>
        </w:rPr>
        <w:t xml:space="preserve">und </w:t>
      </w:r>
      <w:r w:rsidR="00BD3DB0" w:rsidRPr="005612B5">
        <w:rPr>
          <w:rFonts w:ascii="Oswald" w:eastAsia="Oswald" w:hAnsi="Oswald" w:cs="Oswald"/>
          <w:b/>
          <w:sz w:val="32"/>
          <w:szCs w:val="32"/>
          <w:lang w:val="de-DE"/>
        </w:rPr>
        <w:t xml:space="preserve">klar ausgerichtet </w:t>
      </w:r>
    </w:p>
    <w:p w14:paraId="75ADAF80" w14:textId="77777777" w:rsidR="007E0977" w:rsidRPr="007E0977" w:rsidRDefault="007E0977" w:rsidP="007E0977">
      <w:pPr>
        <w:rPr>
          <w:rFonts w:ascii="Noto Sans Medium" w:hAnsi="Noto Sans Medium" w:cs="Noto Sans Medium"/>
          <w:color w:val="FF0000"/>
          <w:lang w:val="de-DE"/>
        </w:rPr>
      </w:pPr>
    </w:p>
    <w:p w14:paraId="6C7A70EE" w14:textId="40F46A02" w:rsidR="007E0977" w:rsidRPr="00EE7322" w:rsidRDefault="000D072C" w:rsidP="00EE7322">
      <w:pPr>
        <w:tabs>
          <w:tab w:val="center" w:pos="4153"/>
          <w:tab w:val="left" w:pos="5085"/>
        </w:tabs>
        <w:jc w:val="center"/>
        <w:rPr>
          <w:rFonts w:ascii="Oswald" w:eastAsia="Oswald" w:hAnsi="Oswald" w:cs="Oswald"/>
          <w:b/>
          <w:sz w:val="28"/>
          <w:szCs w:val="28"/>
          <w:lang w:val="de-DE"/>
        </w:rPr>
      </w:pPr>
      <w:r>
        <w:rPr>
          <w:rFonts w:ascii="Oswald" w:eastAsia="Oswald" w:hAnsi="Oswald" w:cs="Oswald"/>
          <w:b/>
          <w:sz w:val="28"/>
          <w:szCs w:val="28"/>
          <w:lang w:val="de-DE"/>
        </w:rPr>
        <w:t>U</w:t>
      </w:r>
      <w:r w:rsidR="007E0977" w:rsidRPr="00EE7322">
        <w:rPr>
          <w:rFonts w:ascii="Oswald" w:eastAsia="Oswald" w:hAnsi="Oswald" w:cs="Oswald"/>
          <w:b/>
          <w:sz w:val="28"/>
          <w:szCs w:val="28"/>
          <w:lang w:val="de-DE"/>
        </w:rPr>
        <w:t>nternehmen Needlers und Liscombe</w:t>
      </w:r>
      <w:r w:rsidR="00F22BE3" w:rsidRPr="00EE7322">
        <w:rPr>
          <w:rFonts w:ascii="Oswald" w:eastAsia="Oswald" w:hAnsi="Oswald" w:cs="Oswald"/>
          <w:b/>
          <w:sz w:val="28"/>
          <w:szCs w:val="28"/>
          <w:lang w:val="de-DE"/>
        </w:rPr>
        <w:t xml:space="preserve"> </w:t>
      </w:r>
      <w:r w:rsidR="007E0977" w:rsidRPr="00EE7322">
        <w:rPr>
          <w:rFonts w:ascii="Oswald" w:eastAsia="Oswald" w:hAnsi="Oswald" w:cs="Oswald"/>
          <w:b/>
          <w:sz w:val="28"/>
          <w:szCs w:val="28"/>
          <w:lang w:val="de-DE"/>
        </w:rPr>
        <w:t>jetzt unter</w:t>
      </w:r>
      <w:r>
        <w:rPr>
          <w:rFonts w:ascii="Oswald" w:eastAsia="Oswald" w:hAnsi="Oswald" w:cs="Oswald"/>
          <w:b/>
          <w:sz w:val="28"/>
          <w:szCs w:val="28"/>
          <w:lang w:val="de-DE"/>
        </w:rPr>
        <w:t xml:space="preserve"> </w:t>
      </w:r>
      <w:r w:rsidR="007E0977" w:rsidRPr="00EE7322">
        <w:rPr>
          <w:rFonts w:ascii="Oswald" w:eastAsia="Oswald" w:hAnsi="Oswald" w:cs="Oswald"/>
          <w:b/>
          <w:sz w:val="28"/>
          <w:szCs w:val="28"/>
          <w:lang w:val="de-DE"/>
        </w:rPr>
        <w:t>RS</w:t>
      </w:r>
      <w:r w:rsidR="00EE7322" w:rsidRPr="00EE7322">
        <w:rPr>
          <w:rFonts w:ascii="Oswald" w:eastAsia="Oswald" w:hAnsi="Oswald" w:cs="Oswald"/>
          <w:b/>
          <w:sz w:val="28"/>
          <w:szCs w:val="28"/>
          <w:lang w:val="de-DE"/>
        </w:rPr>
        <w:t xml:space="preserve"> </w:t>
      </w:r>
      <w:r>
        <w:rPr>
          <w:rFonts w:ascii="Oswald" w:eastAsia="Oswald" w:hAnsi="Oswald" w:cs="Oswald"/>
          <w:b/>
          <w:sz w:val="28"/>
          <w:szCs w:val="28"/>
          <w:lang w:val="de-DE"/>
        </w:rPr>
        <w:t xml:space="preserve">Markendach </w:t>
      </w:r>
      <w:r w:rsidR="00EE7322" w:rsidRPr="00EE7322">
        <w:rPr>
          <w:rFonts w:ascii="Oswald" w:eastAsia="Oswald" w:hAnsi="Oswald" w:cs="Oswald"/>
          <w:b/>
          <w:sz w:val="28"/>
          <w:szCs w:val="28"/>
          <w:lang w:val="de-DE"/>
        </w:rPr>
        <w:t>aktiv</w:t>
      </w:r>
    </w:p>
    <w:p w14:paraId="042D9AA7" w14:textId="77777777" w:rsidR="005612B5" w:rsidRPr="00E72C80" w:rsidRDefault="005612B5" w:rsidP="007E0977">
      <w:pPr>
        <w:rPr>
          <w:rFonts w:ascii="Noto Sans Medium" w:hAnsi="Noto Sans Medium" w:cs="Noto Sans Medium"/>
          <w:color w:val="FF0000"/>
          <w:lang w:val="de-DE"/>
        </w:rPr>
      </w:pPr>
    </w:p>
    <w:p w14:paraId="304B4682" w14:textId="77777777" w:rsidR="007E0977" w:rsidRPr="00E72C80" w:rsidRDefault="007E0977" w:rsidP="007E0977">
      <w:pPr>
        <w:rPr>
          <w:rFonts w:ascii="Noto Sans Medium" w:hAnsi="Noto Sans Medium" w:cs="Noto Sans Medium"/>
          <w:color w:val="FF0000"/>
          <w:lang w:val="de-DE"/>
        </w:rPr>
      </w:pPr>
    </w:p>
    <w:p w14:paraId="52DCC05E" w14:textId="463B3603" w:rsidR="007E0977" w:rsidRPr="00E72C80" w:rsidRDefault="00E72C80" w:rsidP="007E0977">
      <w:pPr>
        <w:rPr>
          <w:rFonts w:ascii="Noto Sans Medium" w:hAnsi="Noto Sans Medium" w:cs="Noto Sans Medium"/>
          <w:lang w:val="de-DE"/>
        </w:rPr>
      </w:pPr>
      <w:r>
        <w:rPr>
          <w:rFonts w:ascii="Noto Sans Medium" w:eastAsia="Noto Sans Medium" w:hAnsi="Noto Sans Medium" w:cs="Noto Sans Medium"/>
          <w:b/>
          <w:highlight w:val="white"/>
          <w:lang w:val="de-DE"/>
        </w:rPr>
        <w:t>München</w:t>
      </w:r>
      <w:r w:rsidRPr="00BC1BF1">
        <w:rPr>
          <w:rFonts w:ascii="Noto Sans Medium" w:eastAsia="Noto Sans Medium" w:hAnsi="Noto Sans Medium" w:cs="Noto Sans Medium"/>
          <w:b/>
          <w:highlight w:val="white"/>
          <w:lang w:val="de-DE"/>
        </w:rPr>
        <w:t xml:space="preserve">, </w:t>
      </w:r>
      <w:r>
        <w:rPr>
          <w:rFonts w:ascii="Noto Sans Medium" w:eastAsia="Noto Sans Medium" w:hAnsi="Noto Sans Medium" w:cs="Noto Sans Medium"/>
          <w:b/>
          <w:highlight w:val="white"/>
          <w:lang w:val="de-DE"/>
        </w:rPr>
        <w:t>15</w:t>
      </w:r>
      <w:r w:rsidRPr="00BC1BF1">
        <w:rPr>
          <w:rFonts w:ascii="Noto Sans Medium" w:eastAsia="Noto Sans Medium" w:hAnsi="Noto Sans Medium" w:cs="Noto Sans Medium"/>
          <w:b/>
          <w:highlight w:val="white"/>
          <w:lang w:val="de-DE"/>
        </w:rPr>
        <w:t>. November 2022</w:t>
      </w:r>
      <w:r w:rsidRPr="00BC1BF1">
        <w:rPr>
          <w:rFonts w:ascii="Noto Sans Medium" w:hAnsi="Noto Sans Medium" w:cs="Noto Sans Medium"/>
          <w:b/>
          <w:lang w:val="de-DE"/>
        </w:rPr>
        <w:t xml:space="preserve">. </w:t>
      </w:r>
      <w:r w:rsidRPr="00BC1BF1">
        <w:rPr>
          <w:rFonts w:ascii="Noto Sans Medium" w:hAnsi="Noto Sans Medium" w:cs="Noto Sans Medium"/>
          <w:color w:val="FF0000"/>
          <w:lang w:val="de-DE"/>
        </w:rPr>
        <w:t xml:space="preserve"> </w:t>
      </w:r>
      <w:hyperlink r:id="rId8" w:history="1">
        <w:r w:rsidRPr="00BC1BF1">
          <w:rPr>
            <w:rStyle w:val="Hyperlink"/>
            <w:rFonts w:ascii="Noto Sans Medium" w:hAnsi="Noto Sans Medium" w:cs="Noto Sans Medium"/>
            <w:lang w:val="de-DE"/>
          </w:rPr>
          <w:t>RS</w:t>
        </w:r>
      </w:hyperlink>
      <w:r w:rsidRPr="00BC1BF1">
        <w:rPr>
          <w:rFonts w:ascii="Noto Sans Medium" w:hAnsi="Noto Sans Medium" w:cs="Noto Sans Medium"/>
          <w:lang w:val="de-DE"/>
        </w:rPr>
        <w:t xml:space="preserve">, Handelsmarke der RS Group plc (LSE: RS1), ein globaler Omni-Channel Anbieter von Produkt- sowie Servicelösungen, </w:t>
      </w:r>
      <w:r w:rsidRPr="00E72C80">
        <w:rPr>
          <w:rFonts w:ascii="Noto Sans Medium" w:hAnsi="Noto Sans Medium" w:cs="Noto Sans Medium"/>
          <w:lang w:val="de-DE"/>
        </w:rPr>
        <w:t xml:space="preserve">hat </w:t>
      </w:r>
      <w:r w:rsidR="007E0977" w:rsidRPr="00E72C80">
        <w:rPr>
          <w:rFonts w:ascii="Noto Sans Medium" w:hAnsi="Noto Sans Medium" w:cs="Noto Sans Medium"/>
          <w:lang w:val="de-DE"/>
        </w:rPr>
        <w:t xml:space="preserve">RS Safety Solutions als neue Marke innerhalb der RS ​​Group </w:t>
      </w:r>
      <w:r w:rsidRPr="00E72C80">
        <w:rPr>
          <w:rFonts w:ascii="Noto Sans Medium" w:hAnsi="Noto Sans Medium" w:cs="Noto Sans Medium"/>
          <w:lang w:val="de-DE"/>
        </w:rPr>
        <w:t>eingeführt</w:t>
      </w:r>
      <w:r w:rsidR="007E0977" w:rsidRPr="00E72C80">
        <w:rPr>
          <w:rFonts w:ascii="Noto Sans Medium" w:hAnsi="Noto Sans Medium" w:cs="Noto Sans Medium"/>
          <w:lang w:val="de-DE"/>
        </w:rPr>
        <w:t>.</w:t>
      </w:r>
      <w:r w:rsidR="007E0977" w:rsidRPr="007E0977">
        <w:rPr>
          <w:rFonts w:ascii="Noto Sans Medium" w:hAnsi="Noto Sans Medium" w:cs="Noto Sans Medium"/>
          <w:color w:val="FF0000"/>
          <w:lang w:val="de-DE"/>
        </w:rPr>
        <w:t xml:space="preserve"> </w:t>
      </w:r>
      <w:r w:rsidR="007E0977" w:rsidRPr="00E72C80">
        <w:rPr>
          <w:rFonts w:ascii="Noto Sans Medium" w:hAnsi="Noto Sans Medium" w:cs="Noto Sans Medium"/>
          <w:lang w:val="de-DE"/>
        </w:rPr>
        <w:t>RS Safety Solutions vereint die bestehenden RS</w:t>
      </w:r>
      <w:r w:rsidRPr="00E72C80">
        <w:rPr>
          <w:rFonts w:ascii="Noto Sans Medium" w:hAnsi="Noto Sans Medium" w:cs="Noto Sans Medium"/>
          <w:lang w:val="de-DE"/>
        </w:rPr>
        <w:t xml:space="preserve"> Zweige</w:t>
      </w:r>
      <w:r w:rsidR="007E0977" w:rsidRPr="00E72C80">
        <w:rPr>
          <w:rFonts w:ascii="Noto Sans Medium" w:hAnsi="Noto Sans Medium" w:cs="Noto Sans Medium"/>
          <w:lang w:val="de-DE"/>
        </w:rPr>
        <w:t xml:space="preserve"> für persönliche Schutzausrüstung (PSA)</w:t>
      </w:r>
      <w:r>
        <w:rPr>
          <w:rFonts w:ascii="Noto Sans Medium" w:hAnsi="Noto Sans Medium" w:cs="Noto Sans Medium"/>
          <w:lang w:val="de-DE"/>
        </w:rPr>
        <w:t>,</w:t>
      </w:r>
      <w:r w:rsidRPr="00E72C80">
        <w:rPr>
          <w:rFonts w:ascii="Noto Sans Medium" w:hAnsi="Noto Sans Medium" w:cs="Noto Sans Medium"/>
          <w:lang w:val="de-DE"/>
        </w:rPr>
        <w:t xml:space="preserve"> gebildet durch die </w:t>
      </w:r>
      <w:r>
        <w:rPr>
          <w:rFonts w:ascii="Noto Sans Medium" w:hAnsi="Noto Sans Medium" w:cs="Noto Sans Medium"/>
          <w:lang w:val="de-DE"/>
        </w:rPr>
        <w:t xml:space="preserve">britischen </w:t>
      </w:r>
      <w:r w:rsidRPr="00E72C80">
        <w:rPr>
          <w:rFonts w:ascii="Noto Sans Medium" w:hAnsi="Noto Sans Medium" w:cs="Noto Sans Medium"/>
          <w:lang w:val="de-DE"/>
        </w:rPr>
        <w:t>Unternehmen</w:t>
      </w:r>
      <w:r w:rsidR="007E0977" w:rsidRPr="00E72C80">
        <w:rPr>
          <w:rFonts w:ascii="Noto Sans Medium" w:hAnsi="Noto Sans Medium" w:cs="Noto Sans Medium"/>
          <w:lang w:val="de-DE"/>
        </w:rPr>
        <w:t xml:space="preserve"> von Needlers und Liscombe.</w:t>
      </w:r>
    </w:p>
    <w:p w14:paraId="1879201E" w14:textId="79D1E63A" w:rsidR="00E72C80" w:rsidRPr="00E72C80" w:rsidRDefault="00E72C80" w:rsidP="007E0977">
      <w:pPr>
        <w:rPr>
          <w:rFonts w:ascii="Noto Sans Medium" w:hAnsi="Noto Sans Medium" w:cs="Noto Sans Medium"/>
          <w:lang w:val="de-DE"/>
        </w:rPr>
      </w:pPr>
    </w:p>
    <w:p w14:paraId="3DF55E28" w14:textId="25FA7A67" w:rsidR="007E0977" w:rsidRPr="00242865" w:rsidRDefault="007E0977" w:rsidP="007E0977">
      <w:pPr>
        <w:rPr>
          <w:rFonts w:ascii="Noto Sans Medium" w:hAnsi="Noto Sans Medium" w:cs="Noto Sans Medium"/>
          <w:lang w:val="de-DE"/>
        </w:rPr>
      </w:pPr>
      <w:r w:rsidRPr="00BD3DB0">
        <w:rPr>
          <w:rFonts w:ascii="Noto Sans Medium" w:hAnsi="Noto Sans Medium" w:cs="Noto Sans Medium"/>
          <w:lang w:val="en-US"/>
        </w:rPr>
        <w:t>Die RS Group erwarb Needlers (Needlers Limited) und Liscombe (John Liscombe Limited) in den Jahren 2020 bzw. 2021.</w:t>
      </w:r>
      <w:r w:rsidRPr="007E0977">
        <w:rPr>
          <w:rFonts w:ascii="Noto Sans Medium" w:hAnsi="Noto Sans Medium" w:cs="Noto Sans Medium"/>
          <w:color w:val="FF0000"/>
          <w:lang w:val="en-US"/>
        </w:rPr>
        <w:t xml:space="preserve"> </w:t>
      </w:r>
      <w:r w:rsidRPr="00242865">
        <w:rPr>
          <w:rFonts w:ascii="Noto Sans Medium" w:hAnsi="Noto Sans Medium" w:cs="Noto Sans Medium"/>
          <w:lang w:val="de-DE"/>
        </w:rPr>
        <w:t>Beide Unternehmen sind</w:t>
      </w:r>
      <w:r w:rsidR="00242865" w:rsidRPr="00242865">
        <w:rPr>
          <w:rFonts w:ascii="Noto Sans Medium" w:hAnsi="Noto Sans Medium" w:cs="Noto Sans Medium"/>
          <w:lang w:val="de-DE"/>
        </w:rPr>
        <w:t xml:space="preserve"> innerhalb ihrer Geschäftsfelder</w:t>
      </w:r>
      <w:r w:rsidRPr="00242865">
        <w:rPr>
          <w:rFonts w:ascii="Noto Sans Medium" w:hAnsi="Noto Sans Medium" w:cs="Noto Sans Medium"/>
          <w:lang w:val="de-DE"/>
        </w:rPr>
        <w:t xml:space="preserve"> führend</w:t>
      </w:r>
      <w:r w:rsidR="005602EF">
        <w:rPr>
          <w:rFonts w:ascii="Noto Sans Medium" w:hAnsi="Noto Sans Medium" w:cs="Noto Sans Medium"/>
          <w:lang w:val="de-DE"/>
        </w:rPr>
        <w:t xml:space="preserve">. </w:t>
      </w:r>
      <w:r w:rsidRPr="00242865">
        <w:rPr>
          <w:rFonts w:ascii="Noto Sans Medium" w:hAnsi="Noto Sans Medium" w:cs="Noto Sans Medium"/>
          <w:lang w:val="de-DE"/>
        </w:rPr>
        <w:t xml:space="preserve">Needlers </w:t>
      </w:r>
      <w:r w:rsidR="005602EF" w:rsidRPr="00242865">
        <w:rPr>
          <w:rFonts w:ascii="Noto Sans Medium" w:hAnsi="Noto Sans Medium" w:cs="Noto Sans Medium"/>
          <w:lang w:val="de-DE"/>
        </w:rPr>
        <w:t>beliefert</w:t>
      </w:r>
      <w:r w:rsidR="005602EF" w:rsidRPr="00242865">
        <w:rPr>
          <w:rFonts w:ascii="Noto Sans Medium" w:hAnsi="Noto Sans Medium" w:cs="Noto Sans Medium"/>
          <w:lang w:val="de-DE"/>
        </w:rPr>
        <w:t xml:space="preserve"> </w:t>
      </w:r>
      <w:r w:rsidRPr="00242865">
        <w:rPr>
          <w:rFonts w:ascii="Noto Sans Medium" w:hAnsi="Noto Sans Medium" w:cs="Noto Sans Medium"/>
          <w:lang w:val="de-DE"/>
        </w:rPr>
        <w:t>mit seinen PSA- und Hygieneprodukten hauptsächlich die Lebensmittel</w:t>
      </w:r>
      <w:r w:rsidR="00242865" w:rsidRPr="00242865">
        <w:rPr>
          <w:rFonts w:ascii="Noto Sans Medium" w:hAnsi="Noto Sans Medium" w:cs="Noto Sans Medium"/>
          <w:lang w:val="de-DE"/>
        </w:rPr>
        <w:t>technik</w:t>
      </w:r>
      <w:r w:rsidR="005602EF">
        <w:rPr>
          <w:rFonts w:ascii="Noto Sans Medium" w:hAnsi="Noto Sans Medium" w:cs="Noto Sans Medium"/>
          <w:lang w:val="de-DE"/>
        </w:rPr>
        <w:t xml:space="preserve">. </w:t>
      </w:r>
      <w:r w:rsidRPr="00242865">
        <w:rPr>
          <w:rFonts w:ascii="Noto Sans Medium" w:hAnsi="Noto Sans Medium" w:cs="Noto Sans Medium"/>
          <w:lang w:val="de-DE"/>
        </w:rPr>
        <w:t xml:space="preserve">Liscombe </w:t>
      </w:r>
      <w:r w:rsidR="005602EF" w:rsidRPr="00242865">
        <w:rPr>
          <w:rFonts w:ascii="Noto Sans Medium" w:hAnsi="Noto Sans Medium" w:cs="Noto Sans Medium"/>
          <w:lang w:val="de-DE"/>
        </w:rPr>
        <w:t>ist</w:t>
      </w:r>
      <w:r w:rsidR="005602EF" w:rsidRPr="00242865">
        <w:rPr>
          <w:rFonts w:ascii="Noto Sans Medium" w:hAnsi="Noto Sans Medium" w:cs="Noto Sans Medium"/>
          <w:lang w:val="de-DE"/>
        </w:rPr>
        <w:t xml:space="preserve"> </w:t>
      </w:r>
      <w:r w:rsidR="00242865" w:rsidRPr="00242865">
        <w:rPr>
          <w:rFonts w:ascii="Noto Sans Medium" w:hAnsi="Noto Sans Medium" w:cs="Noto Sans Medium"/>
          <w:lang w:val="de-DE"/>
        </w:rPr>
        <w:t>im Sektor</w:t>
      </w:r>
      <w:r w:rsidRPr="00242865">
        <w:rPr>
          <w:rFonts w:ascii="Noto Sans Medium" w:hAnsi="Noto Sans Medium" w:cs="Noto Sans Medium"/>
          <w:lang w:val="de-DE"/>
        </w:rPr>
        <w:t xml:space="preserve"> Industrie</w:t>
      </w:r>
      <w:r w:rsidR="00242865" w:rsidRPr="00242865">
        <w:rPr>
          <w:rFonts w:ascii="Noto Sans Medium" w:hAnsi="Noto Sans Medium" w:cs="Noto Sans Medium"/>
          <w:lang w:val="de-DE"/>
        </w:rPr>
        <w:t xml:space="preserve"> aktiv</w:t>
      </w:r>
      <w:r w:rsidRPr="00242865">
        <w:rPr>
          <w:rFonts w:ascii="Noto Sans Medium" w:hAnsi="Noto Sans Medium" w:cs="Noto Sans Medium"/>
          <w:lang w:val="de-DE"/>
        </w:rPr>
        <w:t xml:space="preserve">, </w:t>
      </w:r>
      <w:r w:rsidR="00242865" w:rsidRPr="00242865">
        <w:rPr>
          <w:rFonts w:ascii="Noto Sans Medium" w:hAnsi="Noto Sans Medium" w:cs="Noto Sans Medium"/>
          <w:lang w:val="de-DE"/>
        </w:rPr>
        <w:t>wo</w:t>
      </w:r>
      <w:r w:rsidRPr="00242865">
        <w:rPr>
          <w:rFonts w:ascii="Noto Sans Medium" w:hAnsi="Noto Sans Medium" w:cs="Noto Sans Medium"/>
          <w:lang w:val="de-DE"/>
        </w:rPr>
        <w:t xml:space="preserve"> Sicherheit und persönlicher Schutz von entscheidender Bedeutung sind.</w:t>
      </w:r>
      <w:r w:rsidRPr="007E0977">
        <w:rPr>
          <w:rFonts w:ascii="Noto Sans Medium" w:hAnsi="Noto Sans Medium" w:cs="Noto Sans Medium"/>
          <w:color w:val="FF0000"/>
          <w:lang w:val="de-DE"/>
        </w:rPr>
        <w:t xml:space="preserve"> </w:t>
      </w:r>
      <w:r w:rsidR="00242865" w:rsidRPr="00242865">
        <w:rPr>
          <w:rFonts w:ascii="Noto Sans Medium" w:hAnsi="Noto Sans Medium" w:cs="Noto Sans Medium"/>
          <w:lang w:val="de-DE"/>
        </w:rPr>
        <w:t xml:space="preserve">Mit ihrem neuen gemeinsamen Auftritt bringen die Unternehmen die technische Erfahrung </w:t>
      </w:r>
      <w:r w:rsidR="00242865">
        <w:rPr>
          <w:rFonts w:ascii="Noto Sans Medium" w:hAnsi="Noto Sans Medium" w:cs="Noto Sans Medium"/>
          <w:lang w:val="de-DE"/>
        </w:rPr>
        <w:t xml:space="preserve">aus </w:t>
      </w:r>
      <w:r w:rsidR="00242865" w:rsidRPr="00242865">
        <w:rPr>
          <w:rFonts w:ascii="Noto Sans Medium" w:hAnsi="Noto Sans Medium" w:cs="Noto Sans Medium"/>
          <w:lang w:val="de-DE"/>
        </w:rPr>
        <w:t>300 Jahre</w:t>
      </w:r>
      <w:r w:rsidR="00242865">
        <w:rPr>
          <w:rFonts w:ascii="Noto Sans Medium" w:hAnsi="Noto Sans Medium" w:cs="Noto Sans Medium"/>
          <w:lang w:val="de-DE"/>
        </w:rPr>
        <w:t xml:space="preserve">n </w:t>
      </w:r>
      <w:r w:rsidR="00242865" w:rsidRPr="00242865">
        <w:rPr>
          <w:rFonts w:ascii="Noto Sans Medium" w:hAnsi="Noto Sans Medium" w:cs="Noto Sans Medium"/>
          <w:lang w:val="de-DE"/>
        </w:rPr>
        <w:t xml:space="preserve">geschäftlicher Aktivität auf diesem Gebiet zusammen. </w:t>
      </w:r>
    </w:p>
    <w:p w14:paraId="7E5E8582" w14:textId="0B34C8E9" w:rsidR="00862F13" w:rsidRPr="00242865" w:rsidRDefault="00862F13" w:rsidP="007E0977">
      <w:pPr>
        <w:rPr>
          <w:rFonts w:ascii="Noto Sans Medium" w:hAnsi="Noto Sans Medium" w:cs="Noto Sans Medium"/>
          <w:lang w:val="de-DE"/>
        </w:rPr>
      </w:pPr>
    </w:p>
    <w:p w14:paraId="2D0FFD2A" w14:textId="6474F9BA" w:rsidR="007E0977" w:rsidRPr="004826D5" w:rsidRDefault="007B798D" w:rsidP="007E0977">
      <w:pPr>
        <w:rPr>
          <w:rFonts w:ascii="Noto Sans Medium" w:hAnsi="Noto Sans Medium" w:cs="Noto Sans Medium"/>
          <w:lang w:val="de-DE"/>
        </w:rPr>
      </w:pPr>
      <w:r w:rsidRPr="007B798D">
        <w:rPr>
          <w:rFonts w:ascii="Noto Sans Medium" w:hAnsi="Noto Sans Medium" w:cs="Noto Sans Medium"/>
          <w:lang w:val="de-DE"/>
        </w:rPr>
        <w:t>In der neuen</w:t>
      </w:r>
      <w:r w:rsidR="007E0977" w:rsidRPr="007B798D">
        <w:rPr>
          <w:rFonts w:ascii="Noto Sans Medium" w:hAnsi="Noto Sans Medium" w:cs="Noto Sans Medium"/>
          <w:lang w:val="de-DE"/>
        </w:rPr>
        <w:t xml:space="preserve"> Kombination</w:t>
      </w:r>
      <w:r w:rsidRPr="007B798D">
        <w:rPr>
          <w:rFonts w:ascii="Noto Sans Medium" w:hAnsi="Noto Sans Medium" w:cs="Noto Sans Medium"/>
          <w:lang w:val="de-DE"/>
        </w:rPr>
        <w:t xml:space="preserve"> als RS Safety Solutions</w:t>
      </w:r>
      <w:r w:rsidR="007E0977" w:rsidRPr="007B798D">
        <w:rPr>
          <w:rFonts w:ascii="Noto Sans Medium" w:hAnsi="Noto Sans Medium" w:cs="Noto Sans Medium"/>
          <w:lang w:val="de-DE"/>
        </w:rPr>
        <w:t xml:space="preserve"> </w:t>
      </w:r>
      <w:r w:rsidRPr="007B798D">
        <w:rPr>
          <w:rFonts w:ascii="Noto Sans Medium" w:hAnsi="Noto Sans Medium" w:cs="Noto Sans Medium"/>
          <w:lang w:val="de-DE"/>
        </w:rPr>
        <w:t>können die</w:t>
      </w:r>
      <w:r w:rsidR="007E0977" w:rsidRPr="007B798D">
        <w:rPr>
          <w:rFonts w:ascii="Noto Sans Medium" w:hAnsi="Noto Sans Medium" w:cs="Noto Sans Medium"/>
          <w:lang w:val="de-DE"/>
        </w:rPr>
        <w:t xml:space="preserve"> beiden Unternehmen ihre jeweiligen Stärken </w:t>
      </w:r>
      <w:r w:rsidRPr="007B798D">
        <w:rPr>
          <w:rFonts w:ascii="Noto Sans Medium" w:hAnsi="Noto Sans Medium" w:cs="Noto Sans Medium"/>
          <w:lang w:val="de-DE"/>
        </w:rPr>
        <w:t>bestmöglich ausspielen.</w:t>
      </w:r>
      <w:r>
        <w:rPr>
          <w:rFonts w:ascii="Noto Sans Medium" w:hAnsi="Noto Sans Medium" w:cs="Noto Sans Medium"/>
          <w:color w:val="FF0000"/>
          <w:lang w:val="de-DE"/>
        </w:rPr>
        <w:t xml:space="preserve"> </w:t>
      </w:r>
      <w:r w:rsidRPr="007B798D">
        <w:rPr>
          <w:rFonts w:ascii="Noto Sans Medium" w:hAnsi="Noto Sans Medium" w:cs="Noto Sans Medium"/>
          <w:lang w:val="de-DE"/>
        </w:rPr>
        <w:t xml:space="preserve">So werden die Anforderungen an PSA sowie Sicherheits- und Hygieneausrüstung von </w:t>
      </w:r>
      <w:r w:rsidR="007E0977" w:rsidRPr="007B798D">
        <w:rPr>
          <w:rFonts w:ascii="Noto Sans Medium" w:hAnsi="Noto Sans Medium" w:cs="Noto Sans Medium"/>
          <w:lang w:val="de-DE"/>
        </w:rPr>
        <w:t xml:space="preserve">Kunden in Industrie- und Lebensmittelverarbeitungsmärkten </w:t>
      </w:r>
      <w:r w:rsidRPr="007B798D">
        <w:rPr>
          <w:rFonts w:ascii="Noto Sans Medium" w:hAnsi="Noto Sans Medium" w:cs="Noto Sans Medium"/>
          <w:lang w:val="de-DE"/>
        </w:rPr>
        <w:t xml:space="preserve">noch besser </w:t>
      </w:r>
      <w:r w:rsidR="007E0977" w:rsidRPr="007B798D">
        <w:rPr>
          <w:rFonts w:ascii="Noto Sans Medium" w:hAnsi="Noto Sans Medium" w:cs="Noto Sans Medium"/>
          <w:lang w:val="de-DE"/>
        </w:rPr>
        <w:t>erfüll</w:t>
      </w:r>
      <w:r w:rsidRPr="007B798D">
        <w:rPr>
          <w:rFonts w:ascii="Noto Sans Medium" w:hAnsi="Noto Sans Medium" w:cs="Noto Sans Medium"/>
          <w:lang w:val="de-DE"/>
        </w:rPr>
        <w:t>t</w:t>
      </w:r>
      <w:r w:rsidR="007E0977" w:rsidRPr="007B798D">
        <w:rPr>
          <w:rFonts w:ascii="Noto Sans Medium" w:hAnsi="Noto Sans Medium" w:cs="Noto Sans Medium"/>
          <w:lang w:val="de-DE"/>
        </w:rPr>
        <w:t>.</w:t>
      </w:r>
      <w:r w:rsidR="007E0977" w:rsidRPr="004826D5">
        <w:rPr>
          <w:rFonts w:ascii="Noto Sans Medium" w:hAnsi="Noto Sans Medium" w:cs="Noto Sans Medium"/>
          <w:lang w:val="de-DE"/>
        </w:rPr>
        <w:t xml:space="preserve"> Die Vereinigung </w:t>
      </w:r>
      <w:r w:rsidR="004826D5" w:rsidRPr="004826D5">
        <w:rPr>
          <w:rFonts w:ascii="Noto Sans Medium" w:hAnsi="Noto Sans Medium" w:cs="Noto Sans Medium"/>
          <w:lang w:val="de-DE"/>
        </w:rPr>
        <w:t xml:space="preserve">steigert nicht nur </w:t>
      </w:r>
      <w:r w:rsidR="007E0977" w:rsidRPr="004826D5">
        <w:rPr>
          <w:rFonts w:ascii="Noto Sans Medium" w:hAnsi="Noto Sans Medium" w:cs="Noto Sans Medium"/>
          <w:lang w:val="de-DE"/>
        </w:rPr>
        <w:t>das enorme Potenzial</w:t>
      </w:r>
      <w:r w:rsidR="004826D5" w:rsidRPr="004826D5">
        <w:rPr>
          <w:rFonts w:ascii="Noto Sans Medium" w:hAnsi="Noto Sans Medium" w:cs="Noto Sans Medium"/>
          <w:lang w:val="de-DE"/>
        </w:rPr>
        <w:t xml:space="preserve">, das schon die </w:t>
      </w:r>
      <w:r w:rsidR="007E0977" w:rsidRPr="004826D5">
        <w:rPr>
          <w:rFonts w:ascii="Noto Sans Medium" w:hAnsi="Noto Sans Medium" w:cs="Noto Sans Medium"/>
          <w:lang w:val="de-DE"/>
        </w:rPr>
        <w:t>Vorgänger</w:t>
      </w:r>
      <w:r w:rsidR="009125C2">
        <w:rPr>
          <w:rFonts w:ascii="Noto Sans Medium" w:hAnsi="Noto Sans Medium" w:cs="Noto Sans Medium"/>
          <w:lang w:val="de-DE"/>
        </w:rPr>
        <w:t xml:space="preserve"> als Einzelunternehmen</w:t>
      </w:r>
      <w:r w:rsidR="007E0977" w:rsidRPr="004826D5">
        <w:rPr>
          <w:rFonts w:ascii="Noto Sans Medium" w:hAnsi="Noto Sans Medium" w:cs="Noto Sans Medium"/>
          <w:lang w:val="de-DE"/>
        </w:rPr>
        <w:t xml:space="preserve"> </w:t>
      </w:r>
      <w:r w:rsidR="004826D5" w:rsidRPr="004826D5">
        <w:rPr>
          <w:rFonts w:ascii="Noto Sans Medium" w:hAnsi="Noto Sans Medium" w:cs="Noto Sans Medium"/>
          <w:lang w:val="de-DE"/>
        </w:rPr>
        <w:t xml:space="preserve">hatten, sondern es </w:t>
      </w:r>
      <w:r w:rsidR="007E0977" w:rsidRPr="004826D5">
        <w:rPr>
          <w:rFonts w:ascii="Noto Sans Medium" w:hAnsi="Noto Sans Medium" w:cs="Noto Sans Medium"/>
          <w:lang w:val="de-DE"/>
        </w:rPr>
        <w:t xml:space="preserve">stärkt </w:t>
      </w:r>
      <w:r w:rsidR="004826D5" w:rsidRPr="004826D5">
        <w:rPr>
          <w:rFonts w:ascii="Noto Sans Medium" w:hAnsi="Noto Sans Medium" w:cs="Noto Sans Medium"/>
          <w:lang w:val="de-DE"/>
        </w:rPr>
        <w:t xml:space="preserve">auch insgesamt </w:t>
      </w:r>
      <w:r w:rsidR="007E0977" w:rsidRPr="004826D5">
        <w:rPr>
          <w:rFonts w:ascii="Noto Sans Medium" w:hAnsi="Noto Sans Medium" w:cs="Noto Sans Medium"/>
          <w:lang w:val="de-DE"/>
        </w:rPr>
        <w:t>die Position von RS als wichtiger Akteur auf dem PSA-Markt.</w:t>
      </w:r>
    </w:p>
    <w:p w14:paraId="59700900" w14:textId="77777777" w:rsidR="007E0977" w:rsidRPr="00BD3DB0" w:rsidRDefault="007E0977" w:rsidP="007E0977">
      <w:pPr>
        <w:rPr>
          <w:rFonts w:ascii="Noto Sans Medium" w:hAnsi="Noto Sans Medium" w:cs="Noto Sans Medium"/>
          <w:color w:val="FF0000"/>
          <w:lang w:val="de-DE"/>
        </w:rPr>
      </w:pPr>
    </w:p>
    <w:p w14:paraId="3A162F8C" w14:textId="2F141AEB" w:rsidR="007E0977" w:rsidRPr="00AF7FBD" w:rsidRDefault="007E0977" w:rsidP="007E0977">
      <w:pPr>
        <w:rPr>
          <w:rFonts w:ascii="Noto Sans Medium" w:hAnsi="Noto Sans Medium" w:cs="Noto Sans Medium"/>
          <w:lang w:val="de-DE"/>
        </w:rPr>
      </w:pPr>
      <w:r w:rsidRPr="00AF7FBD">
        <w:rPr>
          <w:rFonts w:ascii="Noto Sans Medium" w:hAnsi="Noto Sans Medium" w:cs="Noto Sans Medium"/>
          <w:lang w:val="de-DE"/>
        </w:rPr>
        <w:t>„Nachdem wir unseren Namen von Electrocomponents in RS Group geändert haben, ist dies der jüngste Schritt auf dem Weg</w:t>
      </w:r>
      <w:r w:rsidR="00AF7FBD" w:rsidRPr="00AF7FBD">
        <w:rPr>
          <w:rFonts w:ascii="Noto Sans Medium" w:hAnsi="Noto Sans Medium" w:cs="Noto Sans Medium"/>
          <w:lang w:val="de-DE"/>
        </w:rPr>
        <w:t>, die verschiedenen Unternehmen der Gruppe in die neue Brand zu überführen</w:t>
      </w:r>
      <w:r w:rsidRPr="00AF7FBD">
        <w:rPr>
          <w:rFonts w:ascii="Noto Sans Medium" w:hAnsi="Noto Sans Medium" w:cs="Noto Sans Medium"/>
          <w:lang w:val="de-DE"/>
        </w:rPr>
        <w:t>“, s</w:t>
      </w:r>
      <w:r w:rsidR="00AF7FBD" w:rsidRPr="00AF7FBD">
        <w:rPr>
          <w:rFonts w:ascii="Noto Sans Medium" w:hAnsi="Noto Sans Medium" w:cs="Noto Sans Medium"/>
          <w:lang w:val="de-DE"/>
        </w:rPr>
        <w:t>o</w:t>
      </w:r>
      <w:r w:rsidRPr="00AF7FBD">
        <w:rPr>
          <w:rFonts w:ascii="Noto Sans Medium" w:hAnsi="Noto Sans Medium" w:cs="Noto Sans Medium"/>
          <w:lang w:val="de-DE"/>
        </w:rPr>
        <w:t xml:space="preserve"> Pete Malpas, President EMEA bei RS.</w:t>
      </w:r>
      <w:r w:rsidRPr="007E0977">
        <w:rPr>
          <w:rFonts w:ascii="Noto Sans Medium" w:hAnsi="Noto Sans Medium" w:cs="Noto Sans Medium"/>
          <w:color w:val="FF0000"/>
          <w:lang w:val="de-DE"/>
        </w:rPr>
        <w:t xml:space="preserve"> </w:t>
      </w:r>
      <w:r w:rsidRPr="00AF7FBD">
        <w:rPr>
          <w:rFonts w:ascii="Noto Sans Medium" w:hAnsi="Noto Sans Medium" w:cs="Noto Sans Medium"/>
          <w:lang w:val="de-DE"/>
        </w:rPr>
        <w:t xml:space="preserve">„Durch die Vereinigung dieser beiden </w:t>
      </w:r>
      <w:r w:rsidR="00AF7FBD" w:rsidRPr="00AF7FBD">
        <w:rPr>
          <w:rFonts w:ascii="Noto Sans Medium" w:hAnsi="Noto Sans Medium" w:cs="Noto Sans Medium"/>
          <w:lang w:val="de-DE"/>
        </w:rPr>
        <w:t>schnell wachsenden U</w:t>
      </w:r>
      <w:r w:rsidRPr="00AF7FBD">
        <w:rPr>
          <w:rFonts w:ascii="Noto Sans Medium" w:hAnsi="Noto Sans Medium" w:cs="Noto Sans Medium"/>
          <w:lang w:val="de-DE"/>
        </w:rPr>
        <w:t xml:space="preserve">nternehmen unter </w:t>
      </w:r>
      <w:r w:rsidR="00AF7FBD" w:rsidRPr="00AF7FBD">
        <w:rPr>
          <w:rFonts w:ascii="Noto Sans Medium" w:hAnsi="Noto Sans Medium" w:cs="Noto Sans Medium"/>
          <w:lang w:val="de-DE"/>
        </w:rPr>
        <w:t xml:space="preserve">dem Dach </w:t>
      </w:r>
      <w:r w:rsidRPr="00AF7FBD">
        <w:rPr>
          <w:rFonts w:ascii="Noto Sans Medium" w:hAnsi="Noto Sans Medium" w:cs="Noto Sans Medium"/>
          <w:lang w:val="de-DE"/>
        </w:rPr>
        <w:t xml:space="preserve">RS ​​Safety Solutions können </w:t>
      </w:r>
      <w:r w:rsidR="00AF7FBD" w:rsidRPr="00AF7FBD">
        <w:rPr>
          <w:rFonts w:ascii="Noto Sans Medium" w:hAnsi="Noto Sans Medium" w:cs="Noto Sans Medium"/>
          <w:lang w:val="de-DE"/>
        </w:rPr>
        <w:t xml:space="preserve">wir neuen und bestehenden Kunden aus der Industrie und Lebensmittelverarbeitung </w:t>
      </w:r>
      <w:r w:rsidRPr="00AF7FBD">
        <w:rPr>
          <w:rFonts w:ascii="Noto Sans Medium" w:hAnsi="Noto Sans Medium" w:cs="Noto Sans Medium"/>
          <w:lang w:val="de-DE"/>
        </w:rPr>
        <w:t xml:space="preserve">ein </w:t>
      </w:r>
      <w:r w:rsidR="00AF7FBD" w:rsidRPr="00AF7FBD">
        <w:rPr>
          <w:rFonts w:ascii="Noto Sans Medium" w:hAnsi="Noto Sans Medium" w:cs="Noto Sans Medium"/>
          <w:lang w:val="de-DE"/>
        </w:rPr>
        <w:t xml:space="preserve">sehr gutes </w:t>
      </w:r>
      <w:r w:rsidRPr="00AF7FBD">
        <w:rPr>
          <w:rFonts w:ascii="Noto Sans Medium" w:hAnsi="Noto Sans Medium" w:cs="Noto Sans Medium"/>
          <w:lang w:val="de-DE"/>
        </w:rPr>
        <w:t xml:space="preserve">Angebot an PSA-, Sicherheits- und Hygieneprodukten bieten, </w:t>
      </w:r>
      <w:r w:rsidR="00AF7FBD" w:rsidRPr="00AF7FBD">
        <w:rPr>
          <w:rFonts w:ascii="Noto Sans Medium" w:hAnsi="Noto Sans Medium" w:cs="Noto Sans Medium"/>
          <w:lang w:val="de-DE"/>
        </w:rPr>
        <w:t xml:space="preserve">hinter dem die </w:t>
      </w:r>
      <w:r w:rsidRPr="00AF7FBD">
        <w:rPr>
          <w:rFonts w:ascii="Noto Sans Medium" w:hAnsi="Noto Sans Medium" w:cs="Noto Sans Medium"/>
          <w:lang w:val="de-DE"/>
        </w:rPr>
        <w:t xml:space="preserve">RS ​​Group </w:t>
      </w:r>
      <w:r w:rsidR="00AF7FBD" w:rsidRPr="00AF7FBD">
        <w:rPr>
          <w:rFonts w:ascii="Noto Sans Medium" w:hAnsi="Noto Sans Medium" w:cs="Noto Sans Medium"/>
          <w:lang w:val="de-DE"/>
        </w:rPr>
        <w:t>steht</w:t>
      </w:r>
      <w:r w:rsidRPr="00AF7FBD">
        <w:rPr>
          <w:rFonts w:ascii="Noto Sans Medium" w:hAnsi="Noto Sans Medium" w:cs="Noto Sans Medium"/>
          <w:lang w:val="de-DE"/>
        </w:rPr>
        <w:t>.“</w:t>
      </w:r>
    </w:p>
    <w:p w14:paraId="002AF2F1" w14:textId="77777777" w:rsidR="007E0977" w:rsidRPr="00BD3DB0" w:rsidRDefault="007E0977" w:rsidP="007E0977">
      <w:pPr>
        <w:rPr>
          <w:rFonts w:ascii="Noto Sans Medium" w:hAnsi="Noto Sans Medium" w:cs="Noto Sans Medium"/>
          <w:color w:val="FF0000"/>
          <w:lang w:val="de-DE"/>
        </w:rPr>
      </w:pPr>
    </w:p>
    <w:p w14:paraId="3AEE0755" w14:textId="45626BAC" w:rsidR="007E0977" w:rsidRPr="00E468FA" w:rsidRDefault="007E0977" w:rsidP="007E0977">
      <w:pPr>
        <w:rPr>
          <w:rFonts w:ascii="Noto Sans Medium" w:hAnsi="Noto Sans Medium" w:cs="Noto Sans Medium"/>
          <w:lang w:val="de-DE"/>
        </w:rPr>
      </w:pPr>
      <w:r w:rsidRPr="00AF7FBD">
        <w:rPr>
          <w:rFonts w:ascii="Noto Sans Medium" w:hAnsi="Noto Sans Medium" w:cs="Noto Sans Medium"/>
          <w:lang w:val="de-DE"/>
        </w:rPr>
        <w:t xml:space="preserve">„Die </w:t>
      </w:r>
      <w:r w:rsidR="00AF7FBD" w:rsidRPr="00AF7FBD">
        <w:rPr>
          <w:rFonts w:ascii="Noto Sans Medium" w:hAnsi="Noto Sans Medium" w:cs="Noto Sans Medium"/>
          <w:lang w:val="de-DE"/>
        </w:rPr>
        <w:t>E</w:t>
      </w:r>
      <w:r w:rsidRPr="00AF7FBD">
        <w:rPr>
          <w:rFonts w:ascii="Noto Sans Medium" w:hAnsi="Noto Sans Medium" w:cs="Noto Sans Medium"/>
          <w:lang w:val="de-DE"/>
        </w:rPr>
        <w:t xml:space="preserve">inführung von RS Safety Solutions ist ein </w:t>
      </w:r>
      <w:r w:rsidR="00AF7FBD" w:rsidRPr="00AF7FBD">
        <w:rPr>
          <w:rFonts w:ascii="Noto Sans Medium" w:hAnsi="Noto Sans Medium" w:cs="Noto Sans Medium"/>
          <w:lang w:val="de-DE"/>
        </w:rPr>
        <w:t xml:space="preserve">sehr großer </w:t>
      </w:r>
      <w:r w:rsidRPr="00AF7FBD">
        <w:rPr>
          <w:rFonts w:ascii="Noto Sans Medium" w:hAnsi="Noto Sans Medium" w:cs="Noto Sans Medium"/>
          <w:lang w:val="de-DE"/>
        </w:rPr>
        <w:t>Moment für uns“, kommentiert Mark Day, Managing Director bei RS Safety Solutions.</w:t>
      </w:r>
      <w:r w:rsidRPr="007E0977">
        <w:rPr>
          <w:rFonts w:ascii="Noto Sans Medium" w:hAnsi="Noto Sans Medium" w:cs="Noto Sans Medium"/>
          <w:color w:val="FF0000"/>
          <w:lang w:val="de-DE"/>
        </w:rPr>
        <w:t xml:space="preserve"> </w:t>
      </w:r>
      <w:r w:rsidRPr="00E468FA">
        <w:rPr>
          <w:rFonts w:ascii="Noto Sans Medium" w:hAnsi="Noto Sans Medium" w:cs="Noto Sans Medium"/>
          <w:lang w:val="de-DE"/>
        </w:rPr>
        <w:t>„Unsere</w:t>
      </w:r>
      <w:r w:rsidR="00E468FA" w:rsidRPr="00E468FA">
        <w:rPr>
          <w:rFonts w:ascii="Noto Sans Medium" w:hAnsi="Noto Sans Medium" w:cs="Noto Sans Medium"/>
          <w:lang w:val="de-DE"/>
        </w:rPr>
        <w:t>n</w:t>
      </w:r>
      <w:r w:rsidRPr="00E468FA">
        <w:rPr>
          <w:rFonts w:ascii="Noto Sans Medium" w:hAnsi="Noto Sans Medium" w:cs="Noto Sans Medium"/>
          <w:lang w:val="de-DE"/>
        </w:rPr>
        <w:t xml:space="preserve"> bestehenden Kunden </w:t>
      </w:r>
      <w:r w:rsidR="00E468FA" w:rsidRPr="00E468FA">
        <w:rPr>
          <w:rFonts w:ascii="Noto Sans Medium" w:hAnsi="Noto Sans Medium" w:cs="Noto Sans Medium"/>
          <w:lang w:val="de-DE"/>
        </w:rPr>
        <w:t>macht sie klar</w:t>
      </w:r>
      <w:r w:rsidRPr="00E468FA">
        <w:rPr>
          <w:rFonts w:ascii="Noto Sans Medium" w:hAnsi="Noto Sans Medium" w:cs="Noto Sans Medium"/>
          <w:lang w:val="de-DE"/>
        </w:rPr>
        <w:t xml:space="preserve">, dass unsere </w:t>
      </w:r>
      <w:r w:rsidR="00E468FA" w:rsidRPr="00E468FA">
        <w:rPr>
          <w:rFonts w:ascii="Noto Sans Medium" w:hAnsi="Noto Sans Medium" w:cs="Noto Sans Medium"/>
          <w:lang w:val="de-DE"/>
        </w:rPr>
        <w:t>zusammengefassten</w:t>
      </w:r>
      <w:r w:rsidRPr="00E468FA">
        <w:rPr>
          <w:rFonts w:ascii="Noto Sans Medium" w:hAnsi="Noto Sans Medium" w:cs="Noto Sans Medium"/>
          <w:lang w:val="de-DE"/>
        </w:rPr>
        <w:t xml:space="preserve"> Aktivitäten </w:t>
      </w:r>
      <w:r w:rsidR="00E468FA" w:rsidRPr="00E468FA">
        <w:rPr>
          <w:rFonts w:ascii="Noto Sans Medium" w:hAnsi="Noto Sans Medium" w:cs="Noto Sans Medium"/>
          <w:lang w:val="de-DE"/>
        </w:rPr>
        <w:t xml:space="preserve">in </w:t>
      </w:r>
      <w:r w:rsidR="00E468FA" w:rsidRPr="00E468FA">
        <w:rPr>
          <w:rFonts w:ascii="Noto Sans Medium" w:hAnsi="Noto Sans Medium" w:cs="Noto Sans Medium"/>
          <w:lang w:val="de-DE"/>
        </w:rPr>
        <w:lastRenderedPageBreak/>
        <w:t xml:space="preserve">diesem Bereich </w:t>
      </w:r>
      <w:r w:rsidRPr="00E468FA">
        <w:rPr>
          <w:rFonts w:ascii="Noto Sans Medium" w:hAnsi="Noto Sans Medium" w:cs="Noto Sans Medium"/>
          <w:lang w:val="de-DE"/>
        </w:rPr>
        <w:t xml:space="preserve">Teil einer </w:t>
      </w:r>
      <w:r w:rsidR="00E468FA" w:rsidRPr="00E468FA">
        <w:rPr>
          <w:rFonts w:ascii="Noto Sans Medium" w:hAnsi="Noto Sans Medium" w:cs="Noto Sans Medium"/>
          <w:lang w:val="de-DE"/>
        </w:rPr>
        <w:t xml:space="preserve">renommierten </w:t>
      </w:r>
      <w:r w:rsidRPr="00E468FA">
        <w:rPr>
          <w:rFonts w:ascii="Noto Sans Medium" w:hAnsi="Noto Sans Medium" w:cs="Noto Sans Medium"/>
          <w:lang w:val="de-DE"/>
        </w:rPr>
        <w:t>Marke sind</w:t>
      </w:r>
      <w:r w:rsidR="00E468FA" w:rsidRPr="00E468FA">
        <w:rPr>
          <w:rFonts w:ascii="Noto Sans Medium" w:hAnsi="Noto Sans Medium" w:cs="Noto Sans Medium"/>
          <w:lang w:val="de-DE"/>
        </w:rPr>
        <w:t>. D</w:t>
      </w:r>
      <w:r w:rsidRPr="00E468FA">
        <w:rPr>
          <w:rFonts w:ascii="Noto Sans Medium" w:hAnsi="Noto Sans Medium" w:cs="Noto Sans Medium"/>
          <w:lang w:val="de-DE"/>
        </w:rPr>
        <w:t>ie</w:t>
      </w:r>
      <w:r w:rsidR="00E468FA" w:rsidRPr="00E468FA">
        <w:rPr>
          <w:rFonts w:ascii="Noto Sans Medium" w:hAnsi="Noto Sans Medium" w:cs="Noto Sans Medium"/>
          <w:lang w:val="de-DE"/>
        </w:rPr>
        <w:t>s</w:t>
      </w:r>
      <w:r w:rsidRPr="00E468FA">
        <w:rPr>
          <w:rFonts w:ascii="Noto Sans Medium" w:hAnsi="Noto Sans Medium" w:cs="Noto Sans Medium"/>
          <w:lang w:val="de-DE"/>
        </w:rPr>
        <w:t xml:space="preserve"> </w:t>
      </w:r>
      <w:r w:rsidR="00E468FA" w:rsidRPr="00E468FA">
        <w:rPr>
          <w:rFonts w:ascii="Noto Sans Medium" w:hAnsi="Noto Sans Medium" w:cs="Noto Sans Medium"/>
          <w:lang w:val="de-DE"/>
        </w:rPr>
        <w:t xml:space="preserve">wird </w:t>
      </w:r>
      <w:r w:rsidRPr="00E468FA">
        <w:rPr>
          <w:rFonts w:ascii="Noto Sans Medium" w:hAnsi="Noto Sans Medium" w:cs="Noto Sans Medium"/>
          <w:lang w:val="de-DE"/>
        </w:rPr>
        <w:t xml:space="preserve">dazu beitragen, unsere Produktpalette zu stärken und </w:t>
      </w:r>
      <w:r w:rsidR="00E468FA" w:rsidRPr="00E468FA">
        <w:rPr>
          <w:rFonts w:ascii="Noto Sans Medium" w:hAnsi="Noto Sans Medium" w:cs="Noto Sans Medium"/>
          <w:lang w:val="de-DE"/>
        </w:rPr>
        <w:t>Kunden im globalen Maßstab anzusprechen.</w:t>
      </w:r>
      <w:r w:rsidRPr="00E468FA">
        <w:rPr>
          <w:rFonts w:ascii="Noto Sans Medium" w:hAnsi="Noto Sans Medium" w:cs="Noto Sans Medium"/>
          <w:lang w:val="de-DE"/>
        </w:rPr>
        <w:t>“</w:t>
      </w:r>
    </w:p>
    <w:p w14:paraId="56311439" w14:textId="77777777" w:rsidR="00735A4B" w:rsidRPr="00BD3DB0" w:rsidRDefault="00735A4B" w:rsidP="0091786B">
      <w:pPr>
        <w:rPr>
          <w:rFonts w:ascii="Noto Sans Medium" w:hAnsi="Noto Sans Medium" w:cs="Noto Sans Medium"/>
          <w:color w:val="000000" w:themeColor="text1"/>
          <w:lang w:val="de-DE"/>
        </w:rPr>
      </w:pPr>
    </w:p>
    <w:p w14:paraId="56FA9991" w14:textId="38264DBA" w:rsidR="0091786B" w:rsidRPr="00943BD8" w:rsidRDefault="0091786B" w:rsidP="0091786B">
      <w:pPr>
        <w:pStyle w:val="StandardWeb"/>
        <w:shd w:val="clear" w:color="auto" w:fill="FFFFFF"/>
        <w:spacing w:after="150"/>
        <w:rPr>
          <w:rFonts w:ascii="Noto Sans Medium" w:hAnsi="Noto Sans Medium" w:cs="Noto Sans Medium"/>
          <w:b/>
          <w:color w:val="000000" w:themeColor="text1"/>
          <w:spacing w:val="6"/>
          <w:lang w:val="de-DE"/>
        </w:rPr>
      </w:pPr>
      <w:r w:rsidRPr="00943BD8">
        <w:rPr>
          <w:rFonts w:ascii="Noto Sans Medium" w:hAnsi="Noto Sans Medium" w:cs="Noto Sans Medium"/>
          <w:b/>
          <w:color w:val="000000" w:themeColor="text1"/>
          <w:spacing w:val="6"/>
          <w:lang w:val="de-DE"/>
        </w:rPr>
        <w:t>RS</w:t>
      </w:r>
    </w:p>
    <w:p w14:paraId="66E22A73" w14:textId="7BEA8B9F" w:rsidR="0091786B" w:rsidRPr="00943BD8" w:rsidRDefault="0091786B" w:rsidP="0091786B">
      <w:pPr>
        <w:rPr>
          <w:rFonts w:ascii="Noto Sans Medium" w:hAnsi="Noto Sans Medium" w:cs="Noto Sans Medium"/>
          <w:sz w:val="24"/>
          <w:szCs w:val="24"/>
          <w:lang w:val="de-DE"/>
        </w:rPr>
      </w:pPr>
      <w:bookmarkStart w:id="0" w:name="_Hlk118196386"/>
      <w:r w:rsidRPr="00943BD8">
        <w:rPr>
          <w:rFonts w:ascii="Noto Sans Medium" w:hAnsi="Noto Sans Medium" w:cs="Noto Sans Medium"/>
          <w:color w:val="000000" w:themeColor="text1"/>
          <w:sz w:val="24"/>
          <w:szCs w:val="24"/>
          <w:lang w:val="de-DE"/>
        </w:rPr>
        <w:t xml:space="preserve">RS ist eine Handelsmarke der </w:t>
      </w:r>
      <w:r w:rsidRPr="00943BD8">
        <w:rPr>
          <w:rFonts w:ascii="Noto Sans Medium" w:hAnsi="Noto Sans Medium" w:cs="Noto Sans Medium"/>
          <w:sz w:val="24"/>
          <w:szCs w:val="24"/>
          <w:lang w:val="de-DE"/>
        </w:rPr>
        <w:t>RS Group plc</w:t>
      </w:r>
      <w:r w:rsidRPr="00943BD8">
        <w:rPr>
          <w:rFonts w:ascii="Noto Sans Medium" w:hAnsi="Noto Sans Medium" w:cs="Noto Sans Medium"/>
          <w:color w:val="000000" w:themeColor="text1"/>
          <w:sz w:val="24"/>
          <w:szCs w:val="24"/>
          <w:lang w:val="de-DE"/>
        </w:rPr>
        <w:t xml:space="preserve">, </w:t>
      </w:r>
      <w:r w:rsidRPr="00943BD8">
        <w:rPr>
          <w:rFonts w:ascii="Noto Sans Medium" w:hAnsi="Noto Sans Medium" w:cs="Noto Sans Medium"/>
          <w:sz w:val="24"/>
          <w:szCs w:val="24"/>
          <w:lang w:val="de-DE"/>
        </w:rPr>
        <w:t>einem führenden globalen Omni-Channel Anbieter von industriellen Produkt- und Servicelösungen, für Entwickler, Konstrukteure, Hersteller und Instandhalter von sicheren und nachhaltigen Industrieanlagen und -betrieben. Wir liefern mehr als 700.000 Industrie- und Elektronikprodukte von über 2.500 führenden Lieferanten und bieten über 1,2 Millionen Industriekunden eine breite Palette von Produkt- und Servicelösungen. Mit Niederlassungen in 32 Ländern bieten wir unser Sortiment über verschiedene Kanäle an und bringen täglich mehr als 60.000 Pakete auf den Weg.</w:t>
      </w:r>
    </w:p>
    <w:p w14:paraId="0D836CF9" w14:textId="77777777" w:rsidR="0091786B" w:rsidRPr="00943BD8" w:rsidRDefault="0091786B" w:rsidP="0091786B">
      <w:pPr>
        <w:rPr>
          <w:rFonts w:ascii="Noto Sans Medium" w:hAnsi="Noto Sans Medium" w:cs="Noto Sans Medium"/>
          <w:sz w:val="24"/>
          <w:szCs w:val="24"/>
          <w:lang w:val="de-DE"/>
        </w:rPr>
      </w:pPr>
    </w:p>
    <w:p w14:paraId="05F85537" w14:textId="10612D7B" w:rsidR="0091786B" w:rsidRPr="00943BD8" w:rsidRDefault="0091786B" w:rsidP="0091786B">
      <w:pPr>
        <w:rPr>
          <w:rFonts w:ascii="Noto Sans Medium" w:hAnsi="Noto Sans Medium" w:cs="Noto Sans Medium"/>
          <w:sz w:val="24"/>
          <w:szCs w:val="24"/>
          <w:lang w:val="de-DE"/>
        </w:rPr>
      </w:pPr>
      <w:r w:rsidRPr="00943BD8">
        <w:rPr>
          <w:rFonts w:ascii="Noto Sans Medium" w:hAnsi="Noto Sans Medium" w:cs="Noto Sans Medium"/>
          <w:sz w:val="24"/>
          <w:szCs w:val="24"/>
          <w:lang w:val="de-DE"/>
        </w:rPr>
        <w:t>Wir unterstützen Kunden über den gesamten Produktlebenszyklus hinweg, sei es durch Innovation und technischen Support in der Entwicklungsphase oder durch die Verkürzung der Markteinführungszeit und</w:t>
      </w:r>
      <w:r w:rsidR="0085378E">
        <w:rPr>
          <w:rFonts w:ascii="Noto Sans Medium" w:hAnsi="Noto Sans Medium" w:cs="Noto Sans Medium"/>
          <w:sz w:val="24"/>
          <w:szCs w:val="24"/>
          <w:lang w:val="de-DE"/>
        </w:rPr>
        <w:t xml:space="preserve"> S</w:t>
      </w:r>
      <w:r w:rsidR="0085378E" w:rsidRPr="00943BD8">
        <w:rPr>
          <w:rFonts w:ascii="Noto Sans Medium" w:hAnsi="Noto Sans Medium" w:cs="Noto Sans Medium"/>
          <w:sz w:val="24"/>
          <w:szCs w:val="24"/>
          <w:lang w:val="de-DE"/>
        </w:rPr>
        <w:t>teigerungen</w:t>
      </w:r>
      <w:r w:rsidR="0085378E">
        <w:rPr>
          <w:rFonts w:ascii="Noto Sans Medium" w:hAnsi="Noto Sans Medium" w:cs="Noto Sans Medium"/>
          <w:sz w:val="24"/>
          <w:szCs w:val="24"/>
          <w:lang w:val="de-DE"/>
        </w:rPr>
        <w:t xml:space="preserve"> der </w:t>
      </w:r>
      <w:r w:rsidRPr="00943BD8">
        <w:rPr>
          <w:rFonts w:ascii="Noto Sans Medium" w:hAnsi="Noto Sans Medium" w:cs="Noto Sans Medium"/>
          <w:sz w:val="24"/>
          <w:szCs w:val="24"/>
          <w:lang w:val="de-DE"/>
        </w:rPr>
        <w:t>Produktivität bei der Herstellung. Außerdem tragen wir zur Reduzierung der Einkaufskosten sowie zur Optimierung des Lagerbestands in der Wartungsphase bei. Wir bieten unseren Kunden darüber hinaus maßgeschneiderte Produkt- und Serviceangebote, die für den erfolgreichen Betrieb ihres Unternehmens unerlässlich sind und ihnen helfen, Zeit und Ressourcen zu sparen.</w:t>
      </w:r>
      <w:r w:rsidRPr="00943BD8">
        <w:rPr>
          <w:rFonts w:ascii="Noto Sans Medium" w:hAnsi="Noto Sans Medium" w:cs="Noto Sans Medium"/>
          <w:sz w:val="24"/>
          <w:szCs w:val="24"/>
          <w:lang w:val="de-DE"/>
        </w:rPr>
        <w:br/>
      </w:r>
    </w:p>
    <w:p w14:paraId="22E9E0C5" w14:textId="51082949" w:rsidR="0091786B" w:rsidRPr="00943BD8" w:rsidRDefault="0091786B" w:rsidP="0091786B">
      <w:pPr>
        <w:rPr>
          <w:rFonts w:ascii="Noto Sans Medium" w:hAnsi="Noto Sans Medium" w:cs="Noto Sans Medium"/>
          <w:sz w:val="24"/>
          <w:szCs w:val="24"/>
          <w:lang w:val="de-DE"/>
        </w:rPr>
      </w:pPr>
      <w:r w:rsidRPr="00943BD8">
        <w:rPr>
          <w:rFonts w:ascii="Noto Sans Medium" w:hAnsi="Noto Sans Medium" w:cs="Noto Sans Medium"/>
          <w:sz w:val="24"/>
          <w:szCs w:val="24"/>
          <w:lang w:val="de-DE"/>
        </w:rPr>
        <w:t xml:space="preserve">RS Group plc ist an der Londoner Börse unter dem Kürzel RS1 notiert. Im vergangenen Geschäftsjahr, das zum 31. März 2022 endete, wies die Gruppe einen Jahresumsatz von 2.554 Millionen Pfund Sterling auf. </w:t>
      </w:r>
    </w:p>
    <w:bookmarkEnd w:id="0"/>
    <w:p w14:paraId="3B8E203A" w14:textId="4863A374" w:rsidR="0091786B" w:rsidRDefault="0091786B" w:rsidP="0091786B">
      <w:pPr>
        <w:rPr>
          <w:color w:val="000000" w:themeColor="text1"/>
          <w:sz w:val="24"/>
          <w:szCs w:val="24"/>
          <w:lang w:val="de-DE"/>
        </w:rPr>
      </w:pPr>
    </w:p>
    <w:p w14:paraId="3182699D" w14:textId="77777777" w:rsidR="0091786B" w:rsidRPr="00086A5A" w:rsidRDefault="0091786B" w:rsidP="0091786B">
      <w:pPr>
        <w:rPr>
          <w:lang w:val="de-DE"/>
        </w:rPr>
      </w:pPr>
    </w:p>
    <w:p w14:paraId="56771FBE" w14:textId="77777777" w:rsidR="0091786B" w:rsidRPr="0085378E" w:rsidRDefault="0091786B" w:rsidP="0091786B">
      <w:pPr>
        <w:pStyle w:val="Textkrper2"/>
        <w:spacing w:line="240" w:lineRule="auto"/>
        <w:rPr>
          <w:rFonts w:ascii="Noto Sans Medium" w:hAnsi="Noto Sans Medium" w:cs="Noto Sans Medium"/>
          <w:color w:val="000000" w:themeColor="text1"/>
          <w:lang w:val="de-DE"/>
        </w:rPr>
      </w:pPr>
      <w:r w:rsidRPr="0085378E">
        <w:rPr>
          <w:rFonts w:ascii="Noto Sans Medium" w:hAnsi="Noto Sans Medium" w:cs="Noto Sans Medium"/>
          <w:b/>
          <w:color w:val="000000" w:themeColor="text1"/>
          <w:sz w:val="24"/>
          <w:szCs w:val="24"/>
          <w:lang w:val="de-DE"/>
        </w:rPr>
        <w:t>Pressekontakt:</w:t>
      </w:r>
    </w:p>
    <w:p w14:paraId="3309B196"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RS Components GmbH</w:t>
      </w:r>
    </w:p>
    <w:p w14:paraId="15EEA11C"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Frank Behrens</w:t>
      </w:r>
    </w:p>
    <w:p w14:paraId="7EA76BEF"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Mainzer Landstraße 180</w:t>
      </w:r>
    </w:p>
    <w:p w14:paraId="77E4BBF0"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60327 Frankfurt am Main</w:t>
      </w:r>
    </w:p>
    <w:p w14:paraId="1D0AD9CE"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Tel: +49 (0) 69 5800 14 803</w:t>
      </w:r>
    </w:p>
    <w:p w14:paraId="445271CD" w14:textId="08BFA2DB"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E-Mail: frank.behrens@rs</w:t>
      </w:r>
      <w:r w:rsidR="00AC490B" w:rsidRPr="0085378E">
        <w:rPr>
          <w:rFonts w:ascii="Noto Sans Medium" w:eastAsia="MS Mincho" w:hAnsi="Noto Sans Medium" w:cs="Noto Sans Medium"/>
          <w:iCs/>
          <w:sz w:val="22"/>
          <w:szCs w:val="22"/>
          <w:lang w:val="de-DE"/>
        </w:rPr>
        <w:t>group</w:t>
      </w:r>
      <w:r w:rsidRPr="0085378E">
        <w:rPr>
          <w:rFonts w:ascii="Noto Sans Medium" w:eastAsia="MS Mincho" w:hAnsi="Noto Sans Medium" w:cs="Noto Sans Medium"/>
          <w:iCs/>
          <w:sz w:val="22"/>
          <w:szCs w:val="22"/>
          <w:lang w:val="de-DE"/>
        </w:rPr>
        <w:t>.com</w:t>
      </w:r>
    </w:p>
    <w:p w14:paraId="29E4A7A1" w14:textId="77777777" w:rsidR="0091786B" w:rsidRPr="0085378E" w:rsidRDefault="0091786B" w:rsidP="0091786B">
      <w:pPr>
        <w:ind w:right="180"/>
        <w:rPr>
          <w:rFonts w:ascii="Noto Sans Medium" w:eastAsia="MS Mincho" w:hAnsi="Noto Sans Medium" w:cs="Noto Sans Medium"/>
          <w:iCs/>
          <w:sz w:val="24"/>
          <w:szCs w:val="24"/>
          <w:lang w:val="de-DE"/>
        </w:rPr>
      </w:pPr>
    </w:p>
    <w:p w14:paraId="65CDA3B7" w14:textId="77777777" w:rsidR="009167CB" w:rsidRPr="00BD3DB0" w:rsidRDefault="009167CB" w:rsidP="0091786B">
      <w:pPr>
        <w:rPr>
          <w:b/>
          <w:sz w:val="24"/>
          <w:szCs w:val="24"/>
          <w:lang w:val="de-DE"/>
        </w:rPr>
      </w:pPr>
    </w:p>
    <w:p w14:paraId="1D0E9CA4" w14:textId="77777777" w:rsidR="009167CB" w:rsidRPr="00BD3DB0" w:rsidRDefault="009167CB">
      <w:pPr>
        <w:rPr>
          <w:sz w:val="24"/>
          <w:szCs w:val="24"/>
          <w:lang w:val="de-DE"/>
        </w:rPr>
      </w:pPr>
    </w:p>
    <w:p w14:paraId="63A0002B" w14:textId="0FF382E0" w:rsidR="009167CB" w:rsidRPr="00BD3DB0" w:rsidRDefault="009167CB">
      <w:pPr>
        <w:pBdr>
          <w:top w:val="nil"/>
          <w:left w:val="nil"/>
          <w:bottom w:val="nil"/>
          <w:right w:val="nil"/>
          <w:between w:val="nil"/>
        </w:pBdr>
        <w:jc w:val="both"/>
        <w:rPr>
          <w:color w:val="000000"/>
          <w:sz w:val="24"/>
          <w:szCs w:val="24"/>
          <w:lang w:val="de-DE"/>
        </w:rPr>
      </w:pPr>
    </w:p>
    <w:sectPr w:rsidR="009167CB" w:rsidRPr="00BD3DB0">
      <w:headerReference w:type="default" r:id="rId9"/>
      <w:footerReference w:type="default" r:id="rId10"/>
      <w:pgSz w:w="11906" w:h="16838"/>
      <w:pgMar w:top="1440" w:right="1440" w:bottom="1440" w:left="1440" w:header="709"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B5B8" w14:textId="77777777" w:rsidR="00B03A84" w:rsidRDefault="00B03A84">
      <w:r>
        <w:separator/>
      </w:r>
    </w:p>
  </w:endnote>
  <w:endnote w:type="continuationSeparator" w:id="0">
    <w:p w14:paraId="78AEAED9" w14:textId="77777777" w:rsidR="00B03A84" w:rsidRDefault="00B0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Medium">
    <w:altName w:val="Calibri"/>
    <w:panose1 w:val="020B0602040504020204"/>
    <w:charset w:val="00"/>
    <w:family w:val="swiss"/>
    <w:pitch w:val="variable"/>
    <w:sig w:usb0="E00082FF" w:usb1="4000205F" w:usb2="08000029" w:usb3="00000000" w:csb0="0000019F" w:csb1="00000000"/>
  </w:font>
  <w:font w:name="Oswald">
    <w:altName w:val="Oswald"/>
    <w:panose1 w:val="00000000000000000000"/>
    <w:charset w:val="00"/>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1D7A" w14:textId="77777777" w:rsidR="009167CB" w:rsidRDefault="009167C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EA55" w14:textId="77777777" w:rsidR="00B03A84" w:rsidRDefault="00B03A84">
      <w:r>
        <w:separator/>
      </w:r>
    </w:p>
  </w:footnote>
  <w:footnote w:type="continuationSeparator" w:id="0">
    <w:p w14:paraId="1DD6C4D0" w14:textId="77777777" w:rsidR="00B03A84" w:rsidRDefault="00B0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6587" w14:textId="7D303DFE" w:rsidR="0091786B" w:rsidRDefault="009178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CB"/>
    <w:rsid w:val="00021565"/>
    <w:rsid w:val="00027D66"/>
    <w:rsid w:val="00041807"/>
    <w:rsid w:val="000B5538"/>
    <w:rsid w:val="000C39FD"/>
    <w:rsid w:val="000D072C"/>
    <w:rsid w:val="000E3DC3"/>
    <w:rsid w:val="00107E63"/>
    <w:rsid w:val="00111A56"/>
    <w:rsid w:val="001A16CF"/>
    <w:rsid w:val="001D2A50"/>
    <w:rsid w:val="001E4319"/>
    <w:rsid w:val="00205865"/>
    <w:rsid w:val="00240E8D"/>
    <w:rsid w:val="00241FE3"/>
    <w:rsid w:val="00242865"/>
    <w:rsid w:val="00243A95"/>
    <w:rsid w:val="00245D9A"/>
    <w:rsid w:val="002C188E"/>
    <w:rsid w:val="002E2330"/>
    <w:rsid w:val="002F1054"/>
    <w:rsid w:val="0031054E"/>
    <w:rsid w:val="00320F48"/>
    <w:rsid w:val="003A259E"/>
    <w:rsid w:val="003D064B"/>
    <w:rsid w:val="003F1903"/>
    <w:rsid w:val="004348AA"/>
    <w:rsid w:val="004826D5"/>
    <w:rsid w:val="00511C13"/>
    <w:rsid w:val="00521440"/>
    <w:rsid w:val="005304B3"/>
    <w:rsid w:val="005602EF"/>
    <w:rsid w:val="005612B5"/>
    <w:rsid w:val="005745E0"/>
    <w:rsid w:val="005B7329"/>
    <w:rsid w:val="005D59F9"/>
    <w:rsid w:val="005E2591"/>
    <w:rsid w:val="005F1675"/>
    <w:rsid w:val="006131F4"/>
    <w:rsid w:val="006157BA"/>
    <w:rsid w:val="0066761D"/>
    <w:rsid w:val="006B7931"/>
    <w:rsid w:val="006D1D7A"/>
    <w:rsid w:val="00704941"/>
    <w:rsid w:val="0073368E"/>
    <w:rsid w:val="00734C79"/>
    <w:rsid w:val="00735A4B"/>
    <w:rsid w:val="007A1031"/>
    <w:rsid w:val="007B798D"/>
    <w:rsid w:val="007E0977"/>
    <w:rsid w:val="007E7476"/>
    <w:rsid w:val="008266CE"/>
    <w:rsid w:val="00831FC7"/>
    <w:rsid w:val="00852AFF"/>
    <w:rsid w:val="0085378E"/>
    <w:rsid w:val="00862F13"/>
    <w:rsid w:val="00883024"/>
    <w:rsid w:val="008E0EA3"/>
    <w:rsid w:val="009125C2"/>
    <w:rsid w:val="009167CB"/>
    <w:rsid w:val="0091786B"/>
    <w:rsid w:val="00926ED0"/>
    <w:rsid w:val="00930F18"/>
    <w:rsid w:val="0093330D"/>
    <w:rsid w:val="00943BD8"/>
    <w:rsid w:val="00962FCD"/>
    <w:rsid w:val="00994638"/>
    <w:rsid w:val="00A444A6"/>
    <w:rsid w:val="00A839C0"/>
    <w:rsid w:val="00AC1428"/>
    <w:rsid w:val="00AC490B"/>
    <w:rsid w:val="00AF2CCD"/>
    <w:rsid w:val="00AF66B5"/>
    <w:rsid w:val="00AF7FBD"/>
    <w:rsid w:val="00B03A84"/>
    <w:rsid w:val="00B31C83"/>
    <w:rsid w:val="00B51802"/>
    <w:rsid w:val="00B61B0D"/>
    <w:rsid w:val="00B7407C"/>
    <w:rsid w:val="00B92F6D"/>
    <w:rsid w:val="00BC0DCB"/>
    <w:rsid w:val="00BC1BF1"/>
    <w:rsid w:val="00BD3CB3"/>
    <w:rsid w:val="00BD3DB0"/>
    <w:rsid w:val="00BE3C89"/>
    <w:rsid w:val="00C06DA1"/>
    <w:rsid w:val="00C34395"/>
    <w:rsid w:val="00C640FB"/>
    <w:rsid w:val="00C7471F"/>
    <w:rsid w:val="00CB2EBA"/>
    <w:rsid w:val="00CC046F"/>
    <w:rsid w:val="00D03BAC"/>
    <w:rsid w:val="00D278EB"/>
    <w:rsid w:val="00D41146"/>
    <w:rsid w:val="00D62650"/>
    <w:rsid w:val="00DA0200"/>
    <w:rsid w:val="00DA1DE4"/>
    <w:rsid w:val="00DE02CA"/>
    <w:rsid w:val="00DF1E6A"/>
    <w:rsid w:val="00E468FA"/>
    <w:rsid w:val="00E576A5"/>
    <w:rsid w:val="00E65B5A"/>
    <w:rsid w:val="00E72C80"/>
    <w:rsid w:val="00ED434E"/>
    <w:rsid w:val="00EE7322"/>
    <w:rsid w:val="00F20F61"/>
    <w:rsid w:val="00F22BE3"/>
    <w:rsid w:val="00F37685"/>
    <w:rsid w:val="00F7482D"/>
    <w:rsid w:val="00FC5471"/>
    <w:rsid w:val="00FD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2D67B"/>
  <w15:docId w15:val="{C4232C64-A5F5-4A5D-BC02-7FF2D53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zh-C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rsid w:val="00183B93"/>
    <w:pPr>
      <w:tabs>
        <w:tab w:val="center" w:pos="4153"/>
        <w:tab w:val="right" w:pos="8306"/>
      </w:tabs>
    </w:pPr>
  </w:style>
  <w:style w:type="paragraph" w:styleId="Fuzeile">
    <w:name w:val="footer"/>
    <w:basedOn w:val="Standard"/>
    <w:rsid w:val="00183B93"/>
    <w:pPr>
      <w:tabs>
        <w:tab w:val="center" w:pos="4153"/>
        <w:tab w:val="right" w:pos="8306"/>
      </w:tabs>
    </w:pPr>
  </w:style>
  <w:style w:type="paragraph" w:styleId="Sprechblasentext">
    <w:name w:val="Balloon Text"/>
    <w:basedOn w:val="Standard"/>
    <w:semiHidden/>
    <w:rsid w:val="00183B93"/>
    <w:rPr>
      <w:rFonts w:ascii="Tahoma" w:hAnsi="Tahoma" w:cs="Tahoma"/>
      <w:sz w:val="16"/>
      <w:szCs w:val="16"/>
    </w:rPr>
  </w:style>
  <w:style w:type="paragraph" w:customStyle="1" w:styleId="BasicParagraph">
    <w:name w:val="[Basic Paragraph]"/>
    <w:basedOn w:val="Standard"/>
    <w:uiPriority w:val="99"/>
    <w:rsid w:val="000F59D6"/>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Hyperlink">
    <w:name w:val="Hyperlink"/>
    <w:uiPriority w:val="99"/>
    <w:rsid w:val="000F59D6"/>
    <w:rPr>
      <w:color w:val="0000FF"/>
      <w:u w:val="single"/>
    </w:rPr>
  </w:style>
  <w:style w:type="character" w:styleId="BesuchterLink">
    <w:name w:val="FollowedHyperlink"/>
    <w:rsid w:val="000F59D6"/>
    <w:rPr>
      <w:color w:val="800080"/>
      <w:u w:val="single"/>
    </w:rPr>
  </w:style>
  <w:style w:type="character" w:customStyle="1" w:styleId="ms-tablecell">
    <w:name w:val="ms-tablecell"/>
    <w:rsid w:val="008665B3"/>
  </w:style>
  <w:style w:type="character" w:styleId="NichtaufgelsteErwhnung">
    <w:name w:val="Unresolved Mention"/>
    <w:basedOn w:val="Absatz-Standardschriftart"/>
    <w:uiPriority w:val="99"/>
    <w:semiHidden/>
    <w:unhideWhenUsed/>
    <w:rsid w:val="00690320"/>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6068A0"/>
    <w:pPr>
      <w:spacing w:before="100" w:beforeAutospacing="1" w:after="100" w:afterAutospacing="1"/>
    </w:pPr>
    <w:rPr>
      <w:rFonts w:ascii="Times New Roman" w:eastAsia="Times New Roman" w:hAnsi="Times New Roman" w:cs="Times New Roman"/>
      <w:sz w:val="24"/>
      <w:szCs w:val="24"/>
      <w:lang w:eastAsia="en-GB"/>
    </w:rPr>
  </w:style>
  <w:style w:type="paragraph" w:styleId="Textkrper2">
    <w:name w:val="Body Text 2"/>
    <w:basedOn w:val="Standard"/>
    <w:link w:val="Textkrper2Zchn"/>
    <w:rsid w:val="0091786B"/>
    <w:pPr>
      <w:spacing w:line="360" w:lineRule="auto"/>
    </w:pPr>
    <w:rPr>
      <w:rFonts w:eastAsia="Times New Roman" w:cs="Times New Roman"/>
      <w:color w:val="000000"/>
      <w:sz w:val="22"/>
      <w:szCs w:val="22"/>
      <w:lang w:eastAsia="en-US"/>
    </w:rPr>
  </w:style>
  <w:style w:type="character" w:customStyle="1" w:styleId="Textkrper2Zchn">
    <w:name w:val="Textkörper 2 Zchn"/>
    <w:basedOn w:val="Absatz-Standardschriftart"/>
    <w:link w:val="Textkrper2"/>
    <w:rsid w:val="0091786B"/>
    <w:rPr>
      <w:rFonts w:eastAsia="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rs-onli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oCD4eskUPtrNQkttTcSOS+VHA==">AMUW2mXAFyU2oNikLCea0oa1uiT8laMd2Y2zePZE8fw+GseJR4SDvw9WPH/3R5cA6pr/Eed5041uptZBNTOWM1VSt+CsHN39ACdNgcb/z+/OhkODFcVEbTk=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e0400911</dc:creator>
  <cp:lastModifiedBy>Frank Behrens</cp:lastModifiedBy>
  <cp:revision>105</cp:revision>
  <cp:lastPrinted>2022-11-04T10:41:00Z</cp:lastPrinted>
  <dcterms:created xsi:type="dcterms:W3CDTF">2022-08-31T07:43:00Z</dcterms:created>
  <dcterms:modified xsi:type="dcterms:W3CDTF">2022-11-07T09:34:00Z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rgories">
    <vt:lpwstr>Misc</vt:lpwstr>
  </property>
  <property fmtid="{D5CDD505-2E9C-101B-9397-08002B2CF9AE}" pid="4" name="PublishingExpirationDate">
    <vt:lpwstr/>
  </property>
  <property fmtid="{D5CDD505-2E9C-101B-9397-08002B2CF9AE}" pid="5" name="PublishingStartDate">
    <vt:lpwstr/>
  </property>
  <property fmtid="{D5CDD505-2E9C-101B-9397-08002B2CF9AE}" pid="6" name="ECNewsFunction">
    <vt:lpwstr/>
  </property>
  <property fmtid="{D5CDD505-2E9C-101B-9397-08002B2CF9AE}" pid="7" name="ECNewsMarket">
    <vt:lpwstr>United Kingdom</vt:lpwstr>
  </property>
  <property fmtid="{D5CDD505-2E9C-101B-9397-08002B2CF9AE}" pid="8" name="Grouping">
    <vt:lpwstr>Not Grouped</vt:lpwstr>
  </property>
  <property fmtid="{D5CDD505-2E9C-101B-9397-08002B2CF9AE}" pid="9" name="MSIP_Label_a6974ea0-cb43-48f4-82fc-7e9a64e26b51_Enabled">
    <vt:lpwstr>true</vt:lpwstr>
  </property>
  <property fmtid="{D5CDD505-2E9C-101B-9397-08002B2CF9AE}" pid="10" name="MSIP_Label_a6974ea0-cb43-48f4-82fc-7e9a64e26b51_SetDate">
    <vt:lpwstr>2022-11-04T10:41:29Z</vt:lpwstr>
  </property>
  <property fmtid="{D5CDD505-2E9C-101B-9397-08002B2CF9AE}" pid="11" name="MSIP_Label_a6974ea0-cb43-48f4-82fc-7e9a64e26b51_Method">
    <vt:lpwstr>Privileged</vt:lpwstr>
  </property>
  <property fmtid="{D5CDD505-2E9C-101B-9397-08002B2CF9AE}" pid="12" name="MSIP_Label_a6974ea0-cb43-48f4-82fc-7e9a64e26b51_Name">
    <vt:lpwstr>a6974ea0-cb43-48f4-82fc-7e9a64e26b51</vt:lpwstr>
  </property>
  <property fmtid="{D5CDD505-2E9C-101B-9397-08002B2CF9AE}" pid="13" name="MSIP_Label_a6974ea0-cb43-48f4-82fc-7e9a64e26b51_SiteId">
    <vt:lpwstr>730b8f48-0fcb-4f6d-9cfa-5b2306baf851</vt:lpwstr>
  </property>
  <property fmtid="{D5CDD505-2E9C-101B-9397-08002B2CF9AE}" pid="14" name="MSIP_Label_a6974ea0-cb43-48f4-82fc-7e9a64e26b51_ActionId">
    <vt:lpwstr>b2294d5f-5402-4474-a7b3-2ed51e7f29b2</vt:lpwstr>
  </property>
  <property fmtid="{D5CDD505-2E9C-101B-9397-08002B2CF9AE}" pid="15" name="MSIP_Label_a6974ea0-cb43-48f4-82fc-7e9a64e26b51_ContentBits">
    <vt:lpwstr>0</vt:lpwstr>
  </property>
</Properties>
</file>