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A5790" w14:textId="0C6B74C4" w:rsidR="001904A4" w:rsidRPr="009504AF" w:rsidRDefault="00C04A4F" w:rsidP="00075C57">
      <w:pPr>
        <w:pStyle w:val="berschrift1"/>
        <w:tabs>
          <w:tab w:val="left" w:pos="7810"/>
          <w:tab w:val="left" w:pos="8250"/>
        </w:tabs>
        <w:ind w:right="850"/>
      </w:pPr>
      <w:r>
        <w:t>Pressemitteilung</w:t>
      </w:r>
    </w:p>
    <w:p w14:paraId="3AFE1E35" w14:textId="4E59AD63" w:rsidR="0050065C" w:rsidRPr="0067722A" w:rsidRDefault="00C04A4F" w:rsidP="00A95663">
      <w:r w:rsidRPr="0050065C">
        <w:rPr>
          <w:noProof/>
          <w:lang w:eastAsia="de-DE"/>
        </w:rPr>
        <mc:AlternateContent>
          <mc:Choice Requires="wps">
            <w:drawing>
              <wp:anchor distT="45720" distB="45720" distL="114300" distR="114300" simplePos="0" relativeHeight="251658752" behindDoc="0" locked="0" layoutInCell="1" allowOverlap="1" wp14:anchorId="79380F07" wp14:editId="28191468">
                <wp:simplePos x="0" y="0"/>
                <wp:positionH relativeFrom="page">
                  <wp:posOffset>5581015</wp:posOffset>
                </wp:positionH>
                <wp:positionV relativeFrom="margin">
                  <wp:posOffset>683895</wp:posOffset>
                </wp:positionV>
                <wp:extent cx="1742400" cy="2510790"/>
                <wp:effectExtent l="0" t="0" r="0" b="381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2400" cy="2510790"/>
                        </a:xfrm>
                        <a:prstGeom prst="rect">
                          <a:avLst/>
                        </a:prstGeom>
                        <a:solidFill>
                          <a:srgbClr val="FFFFFF"/>
                        </a:solidFill>
                        <a:ln w="9525">
                          <a:noFill/>
                          <a:miter lim="800000"/>
                          <a:headEnd/>
                          <a:tailEnd/>
                        </a:ln>
                      </wps:spPr>
                      <wps:txbx>
                        <w:txbxContent>
                          <w:p w14:paraId="2AD871A6" w14:textId="77777777" w:rsidR="00C04A4F" w:rsidRDefault="00C04A4F" w:rsidP="00C04A4F">
                            <w:pPr>
                              <w:rPr>
                                <w:b/>
                                <w:sz w:val="18"/>
                                <w:szCs w:val="18"/>
                              </w:rPr>
                            </w:pPr>
                            <w:r>
                              <w:rPr>
                                <w:b/>
                                <w:sz w:val="18"/>
                                <w:szCs w:val="18"/>
                              </w:rPr>
                              <w:t>Kontakt</w:t>
                            </w:r>
                          </w:p>
                          <w:p w14:paraId="4C8CB23D" w14:textId="77777777" w:rsidR="00C04A4F" w:rsidRPr="000A3196" w:rsidRDefault="00C04A4F" w:rsidP="00C04A4F">
                            <w:pPr>
                              <w:rPr>
                                <w:sz w:val="18"/>
                                <w:szCs w:val="18"/>
                              </w:rPr>
                            </w:pPr>
                            <w:r>
                              <w:rPr>
                                <w:sz w:val="18"/>
                                <w:szCs w:val="18"/>
                              </w:rPr>
                              <w:t>Gerlinde Schowalter</w:t>
                            </w:r>
                            <w:r>
                              <w:rPr>
                                <w:sz w:val="18"/>
                                <w:szCs w:val="18"/>
                              </w:rPr>
                              <w:br/>
                              <w:t>Leitung Markenauftritt</w:t>
                            </w:r>
                            <w:r>
                              <w:rPr>
                                <w:sz w:val="18"/>
                                <w:szCs w:val="18"/>
                              </w:rPr>
                              <w:br/>
                              <w:t xml:space="preserve">und Messen </w:t>
                            </w:r>
                            <w:r>
                              <w:rPr>
                                <w:sz w:val="18"/>
                                <w:szCs w:val="18"/>
                              </w:rPr>
                              <w:br/>
                            </w:r>
                            <w:proofErr w:type="spellStart"/>
                            <w:r>
                              <w:rPr>
                                <w:sz w:val="18"/>
                                <w:szCs w:val="18"/>
                              </w:rPr>
                              <w:t>Weiss</w:t>
                            </w:r>
                            <w:proofErr w:type="spellEnd"/>
                            <w:r>
                              <w:rPr>
                                <w:sz w:val="18"/>
                                <w:szCs w:val="18"/>
                              </w:rPr>
                              <w:t xml:space="preserve"> Technik Unternehmen</w:t>
                            </w:r>
                            <w:r>
                              <w:rPr>
                                <w:sz w:val="18"/>
                                <w:szCs w:val="18"/>
                              </w:rPr>
                              <w:br/>
                            </w:r>
                            <w:proofErr w:type="spellStart"/>
                            <w:r>
                              <w:rPr>
                                <w:sz w:val="18"/>
                                <w:szCs w:val="18"/>
                              </w:rPr>
                              <w:t>Greizer</w:t>
                            </w:r>
                            <w:proofErr w:type="spellEnd"/>
                            <w:r>
                              <w:rPr>
                                <w:sz w:val="18"/>
                                <w:szCs w:val="18"/>
                              </w:rPr>
                              <w:t xml:space="preserve"> Straße 41 - 49</w:t>
                            </w:r>
                            <w:r w:rsidRPr="00DB44A9">
                              <w:rPr>
                                <w:sz w:val="18"/>
                                <w:szCs w:val="18"/>
                              </w:rPr>
                              <w:br/>
                              <w:t>354</w:t>
                            </w:r>
                            <w:r>
                              <w:rPr>
                                <w:sz w:val="18"/>
                                <w:szCs w:val="18"/>
                              </w:rPr>
                              <w:t>47</w:t>
                            </w:r>
                            <w:r w:rsidRPr="00DB44A9">
                              <w:rPr>
                                <w:sz w:val="18"/>
                                <w:szCs w:val="18"/>
                              </w:rPr>
                              <w:t xml:space="preserve"> </w:t>
                            </w:r>
                            <w:r>
                              <w:rPr>
                                <w:sz w:val="18"/>
                                <w:szCs w:val="18"/>
                              </w:rPr>
                              <w:t>Reiskirchen</w:t>
                            </w:r>
                            <w:r w:rsidRPr="00DB44A9">
                              <w:rPr>
                                <w:sz w:val="18"/>
                                <w:szCs w:val="18"/>
                              </w:rPr>
                              <w:br/>
                            </w:r>
                            <w:r>
                              <w:rPr>
                                <w:sz w:val="18"/>
                                <w:szCs w:val="18"/>
                              </w:rPr>
                              <w:t>Deutschland</w:t>
                            </w:r>
                            <w:r w:rsidRPr="00DB44A9">
                              <w:rPr>
                                <w:sz w:val="18"/>
                                <w:szCs w:val="18"/>
                              </w:rPr>
                              <w:br/>
                            </w:r>
                            <w:r>
                              <w:rPr>
                                <w:sz w:val="18"/>
                                <w:szCs w:val="18"/>
                              </w:rPr>
                              <w:t xml:space="preserve">Tel +49 6408 84 6231           </w:t>
                            </w:r>
                            <w:r>
                              <w:rPr>
                                <w:sz w:val="18"/>
                                <w:szCs w:val="18"/>
                              </w:rPr>
                              <w:br/>
                              <w:t>gerlinde.schowalter@weiss-technik.com</w:t>
                            </w:r>
                            <w:r w:rsidRPr="00DB44A9">
                              <w:rPr>
                                <w:sz w:val="18"/>
                                <w:szCs w:val="18"/>
                              </w:rPr>
                              <w:br/>
                              <w:t>www.</w:t>
                            </w:r>
                            <w:r>
                              <w:rPr>
                                <w:sz w:val="18"/>
                                <w:szCs w:val="18"/>
                              </w:rPr>
                              <w:t>weiss-technik.com</w:t>
                            </w:r>
                          </w:p>
                          <w:p w14:paraId="4C9EAC32" w14:textId="77777777" w:rsidR="00C04A4F" w:rsidRPr="00B23F14" w:rsidRDefault="00C04A4F" w:rsidP="00C04A4F">
                            <w:pPr>
                              <w:rPr>
                                <w:rFonts w:asciiTheme="minorHAnsi" w:hAnsiTheme="minorHAnsi"/>
                                <w:color w:val="FF6600"/>
                                <w:sz w:val="18"/>
                                <w:szCs w:val="18"/>
                              </w:rPr>
                            </w:pPr>
                          </w:p>
                          <w:p w14:paraId="7E40D26D" w14:textId="77777777" w:rsidR="00C04A4F" w:rsidRPr="00B23F14" w:rsidRDefault="00C04A4F" w:rsidP="00C04A4F">
                            <w:pPr>
                              <w:rPr>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380F07" id="_x0000_t202" coordsize="21600,21600" o:spt="202" path="m,l,21600r21600,l21600,xe">
                <v:stroke joinstyle="miter"/>
                <v:path gradientshapeok="t" o:connecttype="rect"/>
              </v:shapetype>
              <v:shape id="Textfeld 2" o:spid="_x0000_s1026" type="#_x0000_t202" style="position:absolute;margin-left:439.45pt;margin-top:53.85pt;width:137.2pt;height:197.7pt;z-index:251658752;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" stroked="f">
                <v:textbox style="mso-fit-shape-to-text:t">
                  <w:txbxContent>
                    <w:p w14:paraId="2AD871A6" w14:textId="77777777" w:rsidR="00C04A4F" w:rsidRDefault="00C04A4F" w:rsidP="00C04A4F">
                      <w:pPr>
                        <w:rPr>
                          <w:b/>
                          <w:sz w:val="18"/>
                          <w:szCs w:val="18"/>
                        </w:rPr>
                      </w:pPr>
                      <w:r>
                        <w:rPr>
                          <w:b/>
                          <w:sz w:val="18"/>
                          <w:szCs w:val="18"/>
                        </w:rPr>
                        <w:t>Kontakt</w:t>
                      </w:r>
                    </w:p>
                    <w:p w14:paraId="4C8CB23D" w14:textId="77777777" w:rsidR="00C04A4F" w:rsidRPr="000A3196" w:rsidRDefault="00C04A4F" w:rsidP="00C04A4F">
                      <w:pPr>
                        <w:rPr>
                          <w:sz w:val="18"/>
                          <w:szCs w:val="18"/>
                        </w:rPr>
                      </w:pPr>
                      <w:r>
                        <w:rPr>
                          <w:sz w:val="18"/>
                          <w:szCs w:val="18"/>
                        </w:rPr>
                        <w:t>Gerlinde Schowalter</w:t>
                      </w:r>
                      <w:r>
                        <w:rPr>
                          <w:sz w:val="18"/>
                          <w:szCs w:val="18"/>
                        </w:rPr>
                        <w:br/>
                        <w:t>Leitung Markenauftritt</w:t>
                      </w:r>
                      <w:r>
                        <w:rPr>
                          <w:sz w:val="18"/>
                          <w:szCs w:val="18"/>
                        </w:rPr>
                        <w:br/>
                        <w:t xml:space="preserve">und Messen </w:t>
                      </w:r>
                      <w:r>
                        <w:rPr>
                          <w:sz w:val="18"/>
                          <w:szCs w:val="18"/>
                        </w:rPr>
                        <w:br/>
                        <w:t>Weiss Technik Unternehmen</w:t>
                      </w:r>
                      <w:r>
                        <w:rPr>
                          <w:sz w:val="18"/>
                          <w:szCs w:val="18"/>
                        </w:rPr>
                        <w:br/>
                      </w:r>
                      <w:proofErr w:type="spellStart"/>
                      <w:r>
                        <w:rPr>
                          <w:sz w:val="18"/>
                          <w:szCs w:val="18"/>
                        </w:rPr>
                        <w:t>Greizer</w:t>
                      </w:r>
                      <w:proofErr w:type="spellEnd"/>
                      <w:r>
                        <w:rPr>
                          <w:sz w:val="18"/>
                          <w:szCs w:val="18"/>
                        </w:rPr>
                        <w:t xml:space="preserve"> Straße 41 - 49</w:t>
                      </w:r>
                      <w:r w:rsidRPr="00DB44A9">
                        <w:rPr>
                          <w:sz w:val="18"/>
                          <w:szCs w:val="18"/>
                        </w:rPr>
                        <w:br/>
                        <w:t>354</w:t>
                      </w:r>
                      <w:r>
                        <w:rPr>
                          <w:sz w:val="18"/>
                          <w:szCs w:val="18"/>
                        </w:rPr>
                        <w:t>47</w:t>
                      </w:r>
                      <w:r w:rsidRPr="00DB44A9">
                        <w:rPr>
                          <w:sz w:val="18"/>
                          <w:szCs w:val="18"/>
                        </w:rPr>
                        <w:t xml:space="preserve"> </w:t>
                      </w:r>
                      <w:r>
                        <w:rPr>
                          <w:sz w:val="18"/>
                          <w:szCs w:val="18"/>
                        </w:rPr>
                        <w:t>Reiskirchen</w:t>
                      </w:r>
                      <w:r w:rsidRPr="00DB44A9">
                        <w:rPr>
                          <w:sz w:val="18"/>
                          <w:szCs w:val="18"/>
                        </w:rPr>
                        <w:br/>
                      </w:r>
                      <w:r>
                        <w:rPr>
                          <w:sz w:val="18"/>
                          <w:szCs w:val="18"/>
                        </w:rPr>
                        <w:t>Deutschland</w:t>
                      </w:r>
                      <w:r w:rsidRPr="00DB44A9">
                        <w:rPr>
                          <w:sz w:val="18"/>
                          <w:szCs w:val="18"/>
                        </w:rPr>
                        <w:br/>
                      </w:r>
                      <w:r>
                        <w:rPr>
                          <w:sz w:val="18"/>
                          <w:szCs w:val="18"/>
                        </w:rPr>
                        <w:t xml:space="preserve">Tel +49 6408 84 6231           </w:t>
                      </w:r>
                      <w:r>
                        <w:rPr>
                          <w:sz w:val="18"/>
                          <w:szCs w:val="18"/>
                        </w:rPr>
                        <w:br/>
                        <w:t>gerlinde.schowalter@weiss-technik.com</w:t>
                      </w:r>
                      <w:r w:rsidRPr="00DB44A9">
                        <w:rPr>
                          <w:sz w:val="18"/>
                          <w:szCs w:val="18"/>
                        </w:rPr>
                        <w:br/>
                        <w:t>www.</w:t>
                      </w:r>
                      <w:r>
                        <w:rPr>
                          <w:sz w:val="18"/>
                          <w:szCs w:val="18"/>
                        </w:rPr>
                        <w:t>weiss-technik.com</w:t>
                      </w:r>
                    </w:p>
                    <w:p w14:paraId="4C9EAC32" w14:textId="77777777" w:rsidR="00C04A4F" w:rsidRPr="00B23F14" w:rsidRDefault="00C04A4F" w:rsidP="00C04A4F">
                      <w:pPr>
                        <w:rPr>
                          <w:rFonts w:asciiTheme="minorHAnsi" w:hAnsiTheme="minorHAnsi"/>
                          <w:color w:val="FF6600"/>
                          <w:sz w:val="18"/>
                          <w:szCs w:val="18"/>
                        </w:rPr>
                      </w:pPr>
                    </w:p>
                    <w:p w14:paraId="7E40D26D" w14:textId="77777777" w:rsidR="00C04A4F" w:rsidRPr="00B23F14" w:rsidRDefault="00C04A4F" w:rsidP="00C04A4F">
                      <w:pPr>
                        <w:rPr>
                          <w:sz w:val="18"/>
                          <w:szCs w:val="18"/>
                        </w:rPr>
                      </w:pPr>
                    </w:p>
                  </w:txbxContent>
                </v:textbox>
                <w10:wrap anchorx="page" anchory="margin"/>
              </v:shape>
            </w:pict>
          </mc:Fallback>
        </mc:AlternateContent>
      </w:r>
    </w:p>
    <w:p w14:paraId="0C644A47" w14:textId="4FFAF8EC" w:rsidR="00336787" w:rsidRDefault="00C04A4F" w:rsidP="00336787">
      <w:pPr>
        <w:pStyle w:val="berschrift2"/>
        <w:tabs>
          <w:tab w:val="left" w:pos="7480"/>
        </w:tabs>
        <w:spacing w:line="360" w:lineRule="auto"/>
      </w:pPr>
      <w:r>
        <w:t>F-Gas-</w:t>
      </w:r>
      <w:r w:rsidR="002B7416">
        <w:t xml:space="preserve">Verordnung: </w:t>
      </w:r>
      <w:r w:rsidR="00336787">
        <w:t xml:space="preserve">Keine Panik bei </w:t>
      </w:r>
      <w:r w:rsidR="00A551E9">
        <w:t>Kältemittel</w:t>
      </w:r>
      <w:r w:rsidR="00336787">
        <w:t xml:space="preserve"> </w:t>
      </w:r>
      <w:r w:rsidR="00A551E9">
        <w:t>R</w:t>
      </w:r>
      <w:r w:rsidR="00405D8D">
        <w:t>-</w:t>
      </w:r>
      <w:r w:rsidR="00A551E9">
        <w:t>23</w:t>
      </w:r>
    </w:p>
    <w:p w14:paraId="093EEFC0" w14:textId="34F72519" w:rsidR="001D4947" w:rsidRPr="00BC17A2" w:rsidRDefault="001D4947" w:rsidP="001D4947">
      <w:pPr>
        <w:rPr>
          <w:b/>
        </w:rPr>
      </w:pPr>
      <w:r>
        <w:rPr>
          <w:b/>
        </w:rPr>
        <w:t>Weiss Technik ist und bleibt auch in Zukunft lieferfähig</w:t>
      </w:r>
    </w:p>
    <w:p w14:paraId="08570774" w14:textId="77777777" w:rsidR="001D4947" w:rsidRDefault="001D4947" w:rsidP="009270DF">
      <w:pPr>
        <w:pStyle w:val="berschrift2"/>
        <w:spacing w:before="120" w:line="360" w:lineRule="auto"/>
        <w:rPr>
          <w:rFonts w:cs="Times New Roman"/>
          <w:bCs w:val="0"/>
          <w:iCs w:val="0"/>
          <w:sz w:val="22"/>
          <w:szCs w:val="22"/>
        </w:rPr>
      </w:pPr>
    </w:p>
    <w:p w14:paraId="7606902B" w14:textId="06ABCD72" w:rsidR="000011F5" w:rsidRDefault="00C04A4F" w:rsidP="0076601E">
      <w:pPr>
        <w:pStyle w:val="berschrift2"/>
        <w:spacing w:before="120" w:line="360" w:lineRule="auto"/>
        <w:rPr>
          <w:rFonts w:cs="Times New Roman"/>
          <w:bCs w:val="0"/>
          <w:iCs w:val="0"/>
          <w:sz w:val="22"/>
          <w:szCs w:val="22"/>
        </w:rPr>
      </w:pPr>
      <w:r w:rsidRPr="00C04A4F">
        <w:rPr>
          <w:rFonts w:cs="Times New Roman"/>
          <w:bCs w:val="0"/>
          <w:iCs w:val="0"/>
          <w:sz w:val="22"/>
          <w:szCs w:val="22"/>
        </w:rPr>
        <w:t>München, 13.11. 2018</w:t>
      </w:r>
      <w:r w:rsidR="0050065C" w:rsidRPr="009270DF">
        <w:rPr>
          <w:rFonts w:cs="Times New Roman"/>
          <w:bCs w:val="0"/>
          <w:iCs w:val="0"/>
          <w:sz w:val="22"/>
          <w:szCs w:val="22"/>
        </w:rPr>
        <w:t xml:space="preserve"> –</w:t>
      </w:r>
      <w:r w:rsidR="00957C6D" w:rsidRPr="009270DF">
        <w:rPr>
          <w:rFonts w:cs="Times New Roman"/>
          <w:bCs w:val="0"/>
          <w:iCs w:val="0"/>
          <w:sz w:val="22"/>
          <w:szCs w:val="22"/>
        </w:rPr>
        <w:t xml:space="preserve"> </w:t>
      </w:r>
      <w:r w:rsidR="00336787" w:rsidRPr="009270DF">
        <w:rPr>
          <w:rFonts w:cs="Times New Roman"/>
          <w:bCs w:val="0"/>
          <w:iCs w:val="0"/>
          <w:sz w:val="22"/>
          <w:szCs w:val="22"/>
        </w:rPr>
        <w:t xml:space="preserve">Die </w:t>
      </w:r>
      <w:r w:rsidR="00405D8D">
        <w:rPr>
          <w:rFonts w:cs="Times New Roman"/>
          <w:bCs w:val="0"/>
          <w:iCs w:val="0"/>
          <w:sz w:val="22"/>
          <w:szCs w:val="22"/>
        </w:rPr>
        <w:t>nächste Stufe der</w:t>
      </w:r>
      <w:r w:rsidR="00336787" w:rsidRPr="009270DF">
        <w:rPr>
          <w:rFonts w:cs="Times New Roman"/>
          <w:bCs w:val="0"/>
          <w:iCs w:val="0"/>
          <w:sz w:val="22"/>
          <w:szCs w:val="22"/>
        </w:rPr>
        <w:t xml:space="preserve"> </w:t>
      </w:r>
      <w:r w:rsidR="00405D8D">
        <w:rPr>
          <w:rFonts w:cs="Times New Roman"/>
          <w:bCs w:val="0"/>
          <w:iCs w:val="0"/>
          <w:sz w:val="22"/>
          <w:szCs w:val="22"/>
        </w:rPr>
        <w:t>EU-</w:t>
      </w:r>
      <w:r w:rsidR="00336787" w:rsidRPr="009270DF">
        <w:rPr>
          <w:rFonts w:cs="Times New Roman"/>
          <w:bCs w:val="0"/>
          <w:iCs w:val="0"/>
          <w:sz w:val="22"/>
          <w:szCs w:val="22"/>
        </w:rPr>
        <w:t>Kältemittel</w:t>
      </w:r>
      <w:r w:rsidR="00405D8D">
        <w:rPr>
          <w:rFonts w:cs="Times New Roman"/>
          <w:bCs w:val="0"/>
          <w:iCs w:val="0"/>
          <w:sz w:val="22"/>
          <w:szCs w:val="22"/>
        </w:rPr>
        <w:t>verordnung für fluorierte Treibhausgase</w:t>
      </w:r>
      <w:r w:rsidR="00405D8D" w:rsidRPr="009270DF">
        <w:rPr>
          <w:rFonts w:cs="Times New Roman"/>
          <w:bCs w:val="0"/>
          <w:iCs w:val="0"/>
          <w:sz w:val="22"/>
          <w:szCs w:val="22"/>
        </w:rPr>
        <w:t xml:space="preserve"> (EU) Nr. 517/2014</w:t>
      </w:r>
      <w:r w:rsidR="00405D8D">
        <w:rPr>
          <w:rFonts w:cs="Times New Roman"/>
          <w:bCs w:val="0"/>
          <w:iCs w:val="0"/>
          <w:sz w:val="22"/>
          <w:szCs w:val="22"/>
        </w:rPr>
        <w:t>, besser bekannt als</w:t>
      </w:r>
      <w:r>
        <w:rPr>
          <w:rFonts w:cs="Times New Roman"/>
          <w:bCs w:val="0"/>
          <w:iCs w:val="0"/>
          <w:sz w:val="22"/>
          <w:szCs w:val="22"/>
        </w:rPr>
        <w:t xml:space="preserve"> F-Gas</w:t>
      </w:r>
      <w:r w:rsidR="009270DF" w:rsidRPr="009270DF">
        <w:rPr>
          <w:rFonts w:cs="Times New Roman"/>
          <w:bCs w:val="0"/>
          <w:iCs w:val="0"/>
          <w:sz w:val="22"/>
          <w:szCs w:val="22"/>
        </w:rPr>
        <w:t>-Verordnung</w:t>
      </w:r>
      <w:r w:rsidR="00405D8D">
        <w:rPr>
          <w:rFonts w:cs="Times New Roman"/>
          <w:bCs w:val="0"/>
          <w:iCs w:val="0"/>
          <w:sz w:val="22"/>
          <w:szCs w:val="22"/>
        </w:rPr>
        <w:t>,</w:t>
      </w:r>
      <w:r w:rsidR="009270DF" w:rsidRPr="009270DF">
        <w:rPr>
          <w:rFonts w:cs="Times New Roman"/>
          <w:bCs w:val="0"/>
          <w:iCs w:val="0"/>
          <w:sz w:val="22"/>
          <w:szCs w:val="22"/>
        </w:rPr>
        <w:t xml:space="preserve"> </w:t>
      </w:r>
      <w:r w:rsidR="000011F5">
        <w:rPr>
          <w:rFonts w:cs="Times New Roman"/>
          <w:bCs w:val="0"/>
          <w:iCs w:val="0"/>
          <w:sz w:val="22"/>
          <w:szCs w:val="22"/>
        </w:rPr>
        <w:t xml:space="preserve">greift ab 2020 und </w:t>
      </w:r>
      <w:r w:rsidR="009270DF">
        <w:rPr>
          <w:rFonts w:cs="Times New Roman"/>
          <w:bCs w:val="0"/>
          <w:iCs w:val="0"/>
          <w:sz w:val="22"/>
          <w:szCs w:val="22"/>
        </w:rPr>
        <w:t xml:space="preserve">verschärft die Auflagen für </w:t>
      </w:r>
      <w:r w:rsidR="000011F5">
        <w:rPr>
          <w:rFonts w:cs="Times New Roman"/>
          <w:bCs w:val="0"/>
          <w:iCs w:val="0"/>
          <w:sz w:val="22"/>
          <w:szCs w:val="22"/>
        </w:rPr>
        <w:t xml:space="preserve">Hersteller von Anlagen mit FKW-Kältemitteln deutlich. Darüber hinaus bringt sie Änderungen für Betreiber von Bestandsanlagen und deren Prüf- und Dokumentationspflichten. Durch die Quotenregelung </w:t>
      </w:r>
      <w:r w:rsidRPr="00C04A4F">
        <w:rPr>
          <w:rFonts w:cs="Times New Roman"/>
          <w:bCs w:val="0"/>
          <w:iCs w:val="0"/>
          <w:sz w:val="22"/>
          <w:szCs w:val="22"/>
        </w:rPr>
        <w:t>nach CO</w:t>
      </w:r>
      <w:r w:rsidRPr="00405D8D">
        <w:rPr>
          <w:rFonts w:cs="Times New Roman"/>
          <w:bCs w:val="0"/>
          <w:iCs w:val="0"/>
          <w:sz w:val="22"/>
          <w:szCs w:val="22"/>
          <w:vertAlign w:val="subscript"/>
        </w:rPr>
        <w:t>2</w:t>
      </w:r>
      <w:r w:rsidRPr="00C04A4F">
        <w:rPr>
          <w:rFonts w:cs="Times New Roman"/>
          <w:bCs w:val="0"/>
          <w:iCs w:val="0"/>
          <w:sz w:val="22"/>
          <w:szCs w:val="22"/>
        </w:rPr>
        <w:t>-Äquivalenten</w:t>
      </w:r>
      <w:r w:rsidR="000011F5">
        <w:rPr>
          <w:rFonts w:cs="Times New Roman"/>
          <w:bCs w:val="0"/>
          <w:iCs w:val="0"/>
          <w:sz w:val="22"/>
          <w:szCs w:val="22"/>
        </w:rPr>
        <w:t xml:space="preserve"> ist davon auszugehen, dass sich </w:t>
      </w:r>
      <w:r w:rsidR="00405D8D">
        <w:rPr>
          <w:rFonts w:cs="Times New Roman"/>
          <w:bCs w:val="0"/>
          <w:iCs w:val="0"/>
          <w:sz w:val="22"/>
          <w:szCs w:val="22"/>
        </w:rPr>
        <w:t xml:space="preserve">das Kältemittel </w:t>
      </w:r>
      <w:r w:rsidR="000011F5">
        <w:rPr>
          <w:rFonts w:cs="Times New Roman"/>
          <w:bCs w:val="0"/>
          <w:iCs w:val="0"/>
          <w:sz w:val="22"/>
          <w:szCs w:val="22"/>
        </w:rPr>
        <w:t>R</w:t>
      </w:r>
      <w:r w:rsidR="00405D8D">
        <w:rPr>
          <w:rFonts w:cs="Times New Roman"/>
          <w:bCs w:val="0"/>
          <w:iCs w:val="0"/>
          <w:sz w:val="22"/>
          <w:szCs w:val="22"/>
        </w:rPr>
        <w:t>-</w:t>
      </w:r>
      <w:r w:rsidR="000011F5">
        <w:rPr>
          <w:rFonts w:cs="Times New Roman"/>
          <w:bCs w:val="0"/>
          <w:iCs w:val="0"/>
          <w:sz w:val="22"/>
          <w:szCs w:val="22"/>
        </w:rPr>
        <w:t>404</w:t>
      </w:r>
      <w:r w:rsidR="00405D8D">
        <w:rPr>
          <w:rFonts w:cs="Times New Roman"/>
          <w:bCs w:val="0"/>
          <w:iCs w:val="0"/>
          <w:sz w:val="22"/>
          <w:szCs w:val="22"/>
        </w:rPr>
        <w:t>A</w:t>
      </w:r>
      <w:r w:rsidR="000011F5">
        <w:rPr>
          <w:rFonts w:cs="Times New Roman"/>
          <w:bCs w:val="0"/>
          <w:iCs w:val="0"/>
          <w:sz w:val="22"/>
          <w:szCs w:val="22"/>
        </w:rPr>
        <w:t xml:space="preserve"> weiter verknappen und der ohnehin schon </w:t>
      </w:r>
      <w:r w:rsidR="00D22041">
        <w:rPr>
          <w:rFonts w:cs="Times New Roman"/>
          <w:bCs w:val="0"/>
          <w:iCs w:val="0"/>
          <w:sz w:val="22"/>
          <w:szCs w:val="22"/>
        </w:rPr>
        <w:t xml:space="preserve">enorm </w:t>
      </w:r>
      <w:r w:rsidR="000011F5">
        <w:rPr>
          <w:rFonts w:cs="Times New Roman"/>
          <w:bCs w:val="0"/>
          <w:iCs w:val="0"/>
          <w:sz w:val="22"/>
          <w:szCs w:val="22"/>
        </w:rPr>
        <w:t>gestiegene Preis für R</w:t>
      </w:r>
      <w:r w:rsidR="00405D8D">
        <w:rPr>
          <w:rFonts w:cs="Times New Roman"/>
          <w:bCs w:val="0"/>
          <w:iCs w:val="0"/>
          <w:sz w:val="22"/>
          <w:szCs w:val="22"/>
        </w:rPr>
        <w:t>-</w:t>
      </w:r>
      <w:r w:rsidR="000011F5">
        <w:rPr>
          <w:rFonts w:cs="Times New Roman"/>
          <w:bCs w:val="0"/>
          <w:iCs w:val="0"/>
          <w:sz w:val="22"/>
          <w:szCs w:val="22"/>
        </w:rPr>
        <w:t xml:space="preserve">23 weiter steigen wird. Weiss Technik </w:t>
      </w:r>
      <w:r w:rsidR="00405D8D">
        <w:rPr>
          <w:rFonts w:cs="Times New Roman"/>
          <w:bCs w:val="0"/>
          <w:iCs w:val="0"/>
          <w:sz w:val="22"/>
          <w:szCs w:val="22"/>
        </w:rPr>
        <w:t xml:space="preserve">hat vorgesorgt und bietet </w:t>
      </w:r>
      <w:r w:rsidR="000011F5">
        <w:rPr>
          <w:rFonts w:cs="Times New Roman"/>
          <w:bCs w:val="0"/>
          <w:iCs w:val="0"/>
          <w:sz w:val="22"/>
          <w:szCs w:val="22"/>
        </w:rPr>
        <w:t>seinen Kunden weiterhin die Betriebssi</w:t>
      </w:r>
      <w:r w:rsidR="00405D8D">
        <w:rPr>
          <w:rFonts w:cs="Times New Roman"/>
          <w:bCs w:val="0"/>
          <w:iCs w:val="0"/>
          <w:sz w:val="22"/>
          <w:szCs w:val="22"/>
        </w:rPr>
        <w:t>cherheit für ihre Anlagen</w:t>
      </w:r>
      <w:r w:rsidR="000011F5">
        <w:rPr>
          <w:rFonts w:cs="Times New Roman"/>
          <w:bCs w:val="0"/>
          <w:iCs w:val="0"/>
          <w:sz w:val="22"/>
          <w:szCs w:val="22"/>
        </w:rPr>
        <w:t xml:space="preserve">. </w:t>
      </w:r>
    </w:p>
    <w:p w14:paraId="06A901BC" w14:textId="77777777" w:rsidR="000011F5" w:rsidRDefault="000011F5" w:rsidP="000011F5"/>
    <w:p w14:paraId="4A7ADEDE" w14:textId="2AF4CA5C" w:rsidR="000011F5" w:rsidRPr="000011F5" w:rsidRDefault="000011F5" w:rsidP="00AB26A7">
      <w:pPr>
        <w:spacing w:line="360" w:lineRule="auto"/>
        <w:rPr>
          <w:b/>
        </w:rPr>
      </w:pPr>
      <w:r w:rsidRPr="000011F5">
        <w:rPr>
          <w:b/>
        </w:rPr>
        <w:t xml:space="preserve">Nächste Stufe der Kältemittelverordnung </w:t>
      </w:r>
      <w:r w:rsidR="00042571">
        <w:rPr>
          <w:b/>
        </w:rPr>
        <w:t>gilt ab 2020</w:t>
      </w:r>
    </w:p>
    <w:p w14:paraId="46FA2182" w14:textId="120BC699" w:rsidR="000011F5" w:rsidRDefault="00405D8D" w:rsidP="00AB26A7">
      <w:pPr>
        <w:spacing w:line="360" w:lineRule="auto"/>
      </w:pPr>
      <w:r>
        <w:t xml:space="preserve">Wie </w:t>
      </w:r>
      <w:r w:rsidR="00BC55D5">
        <w:t xml:space="preserve">den </w:t>
      </w:r>
      <w:r>
        <w:t>meisten Anlagenherstellern und Kunden mittlerweile bekannt sein dürfte, werden die A</w:t>
      </w:r>
      <w:r w:rsidRPr="000011F5">
        <w:t>uflagen für</w:t>
      </w:r>
      <w:r>
        <w:t xml:space="preserve"> Hersteller von Anlagen mit FKW-</w:t>
      </w:r>
      <w:r w:rsidRPr="000011F5">
        <w:t xml:space="preserve">Kältemitteln </w:t>
      </w:r>
      <w:r>
        <w:t>a</w:t>
      </w:r>
      <w:r w:rsidR="000011F5" w:rsidRPr="000011F5">
        <w:t xml:space="preserve">b </w:t>
      </w:r>
      <w:r w:rsidR="000011F5">
        <w:t>dem 1.1.</w:t>
      </w:r>
      <w:r w:rsidR="000011F5" w:rsidRPr="000011F5">
        <w:t>2020</w:t>
      </w:r>
      <w:r w:rsidR="000011F5">
        <w:t xml:space="preserve"> weiter verschärft. Anl</w:t>
      </w:r>
      <w:r w:rsidR="00BC55D5">
        <w:t>agen mit Kältemitteln, die ein</w:t>
      </w:r>
      <w:r w:rsidR="000011F5">
        <w:t xml:space="preserve"> </w:t>
      </w:r>
      <w:r>
        <w:t xml:space="preserve">Global </w:t>
      </w:r>
      <w:proofErr w:type="spellStart"/>
      <w:r>
        <w:t>Warming</w:t>
      </w:r>
      <w:proofErr w:type="spellEnd"/>
      <w:r>
        <w:t xml:space="preserve"> Potential</w:t>
      </w:r>
      <w:r w:rsidR="002C3447">
        <w:t xml:space="preserve"> – den sogenannten </w:t>
      </w:r>
      <w:r w:rsidR="000011F5">
        <w:t>GWP</w:t>
      </w:r>
      <w:r>
        <w:t>-</w:t>
      </w:r>
      <w:r w:rsidR="000011F5">
        <w:t>Wert</w:t>
      </w:r>
      <w:r w:rsidR="002C3447">
        <w:t xml:space="preserve"> –</w:t>
      </w:r>
      <w:r w:rsidR="000011F5">
        <w:t xml:space="preserve"> von</w:t>
      </w:r>
      <w:r w:rsidR="002C3447">
        <w:t xml:space="preserve"> </w:t>
      </w:r>
      <w:r w:rsidR="000011F5">
        <w:t xml:space="preserve">mehr als 2.500 haben, </w:t>
      </w:r>
      <w:r>
        <w:t>sind dann</w:t>
      </w:r>
      <w:r w:rsidR="00386B94">
        <w:t xml:space="preserve"> </w:t>
      </w:r>
      <w:r w:rsidR="000011F5">
        <w:t xml:space="preserve">verboten. </w:t>
      </w:r>
      <w:r w:rsidR="00C04A4F" w:rsidRPr="00C04A4F">
        <w:t xml:space="preserve">Damit ist </w:t>
      </w:r>
      <w:r>
        <w:t xml:space="preserve">das aktuell gängigste Kältemittel </w:t>
      </w:r>
      <w:r w:rsidR="00C04A4F" w:rsidRPr="00C04A4F">
        <w:t>R</w:t>
      </w:r>
      <w:r>
        <w:t>-</w:t>
      </w:r>
      <w:r w:rsidR="00C04A4F" w:rsidRPr="00C04A4F">
        <w:t>404</w:t>
      </w:r>
      <w:r>
        <w:t>A</w:t>
      </w:r>
      <w:r w:rsidR="00C04A4F" w:rsidRPr="00C04A4F">
        <w:t xml:space="preserve"> in N</w:t>
      </w:r>
      <w:r w:rsidR="00C04A4F">
        <w:t>euanlagen nicht mehr zugelassen</w:t>
      </w:r>
      <w:r w:rsidR="000011F5">
        <w:t xml:space="preserve">, der Service </w:t>
      </w:r>
      <w:r w:rsidR="00042571">
        <w:t>für derartige</w:t>
      </w:r>
      <w:r w:rsidR="000011F5">
        <w:t xml:space="preserve"> Anlagen ist nur noch </w:t>
      </w:r>
      <w:r w:rsidR="000011F5" w:rsidRPr="000011F5">
        <w:t>mit Einschränkung</w:t>
      </w:r>
      <w:r>
        <w:t>en erlaubt</w:t>
      </w:r>
      <w:r w:rsidR="000011F5">
        <w:t xml:space="preserve">. Ausnahmen gelten </w:t>
      </w:r>
      <w:r>
        <w:t xml:space="preserve">weiterhin </w:t>
      </w:r>
      <w:r w:rsidR="000011F5">
        <w:t xml:space="preserve">für Anlagen mit </w:t>
      </w:r>
      <w:r>
        <w:t xml:space="preserve">dem Kältemittel </w:t>
      </w:r>
      <w:r w:rsidR="000011F5">
        <w:t>R</w:t>
      </w:r>
      <w:r>
        <w:t>-</w:t>
      </w:r>
      <w:r w:rsidR="000011F5">
        <w:t>23 und einer Kälteleistung von unter -</w:t>
      </w:r>
      <w:r w:rsidR="000011F5" w:rsidRPr="000011F5">
        <w:t xml:space="preserve">50°C </w:t>
      </w:r>
      <w:r w:rsidR="00386B94">
        <w:t xml:space="preserve">sowie </w:t>
      </w:r>
      <w:r w:rsidR="000011F5">
        <w:t>Anlagen im m</w:t>
      </w:r>
      <w:r w:rsidR="000011F5" w:rsidRPr="000011F5">
        <w:t>ilitär</w:t>
      </w:r>
      <w:r w:rsidR="000011F5">
        <w:t>ischen Bereich.</w:t>
      </w:r>
    </w:p>
    <w:p w14:paraId="39C1E230" w14:textId="4DFED2CE" w:rsidR="000011F5" w:rsidRPr="000011F5" w:rsidRDefault="00191501" w:rsidP="00AB26A7">
      <w:pPr>
        <w:spacing w:line="360" w:lineRule="auto"/>
      </w:pPr>
      <w:r>
        <w:rPr>
          <w:b/>
        </w:rPr>
        <w:br w:type="column"/>
      </w:r>
      <w:r w:rsidR="00275C57">
        <w:lastRenderedPageBreak/>
        <w:t xml:space="preserve">Parallel zu den neuen Auflagen </w:t>
      </w:r>
      <w:r w:rsidR="00C04A4F" w:rsidRPr="00C04A4F">
        <w:t>greift auch die nächste Stufe der Quotenregelung</w:t>
      </w:r>
      <w:r w:rsidR="00386B94">
        <w:t>. Diese legt fest</w:t>
      </w:r>
      <w:r w:rsidR="00275C57">
        <w:t xml:space="preserve">, dass </w:t>
      </w:r>
      <w:r w:rsidR="00F90BCC">
        <w:t xml:space="preserve">ab 2020 </w:t>
      </w:r>
      <w:r w:rsidR="00275C57">
        <w:t xml:space="preserve">nur </w:t>
      </w:r>
      <w:r w:rsidR="000011F5" w:rsidRPr="000011F5">
        <w:t xml:space="preserve">noch 63% der Kältemittelmenge von 2015 erlaubt </w:t>
      </w:r>
      <w:r w:rsidR="00275C57">
        <w:t>sind. Berechnungsgrundlage dafür ist das CO</w:t>
      </w:r>
      <w:r w:rsidR="00386B94" w:rsidRPr="0076601E">
        <w:rPr>
          <w:iCs/>
          <w:vertAlign w:val="subscript"/>
        </w:rPr>
        <w:t>2</w:t>
      </w:r>
      <w:r w:rsidR="00275C57">
        <w:t xml:space="preserve">-Äquivalent. </w:t>
      </w:r>
      <w:r w:rsidR="00F90BCC" w:rsidRPr="000011F5">
        <w:t>Verknappung und Preissteigerungen</w:t>
      </w:r>
      <w:r w:rsidR="00F90BCC">
        <w:t xml:space="preserve"> bei bestimmten Kältemitteln sind die Folge dieser Regelung</w:t>
      </w:r>
      <w:r w:rsidR="00275C57">
        <w:t xml:space="preserve">. So ist </w:t>
      </w:r>
      <w:r w:rsidR="000011F5" w:rsidRPr="000011F5">
        <w:t>R</w:t>
      </w:r>
      <w:r w:rsidR="00F90BCC">
        <w:t>-</w:t>
      </w:r>
      <w:r w:rsidR="000011F5" w:rsidRPr="000011F5">
        <w:t xml:space="preserve">404A </w:t>
      </w:r>
      <w:r w:rsidR="00386B94">
        <w:t xml:space="preserve">bereits jetzt </w:t>
      </w:r>
      <w:r w:rsidR="000011F5" w:rsidRPr="000011F5">
        <w:t>in Europa kaum noch zu bekommen</w:t>
      </w:r>
      <w:r w:rsidR="00386B94">
        <w:t>,</w:t>
      </w:r>
      <w:r w:rsidR="00275C57">
        <w:t xml:space="preserve"> der Preis für </w:t>
      </w:r>
      <w:r w:rsidR="000011F5" w:rsidRPr="000011F5">
        <w:t>R</w:t>
      </w:r>
      <w:r w:rsidR="00F90BCC">
        <w:t>-</w:t>
      </w:r>
      <w:r w:rsidR="000011F5" w:rsidRPr="000011F5">
        <w:t xml:space="preserve">23 </w:t>
      </w:r>
      <w:r w:rsidR="00275C57">
        <w:t xml:space="preserve">hat sich innerhalb kürzester Zeit </w:t>
      </w:r>
      <w:r w:rsidR="000011F5" w:rsidRPr="000011F5">
        <w:t>nahezu verzehnfacht</w:t>
      </w:r>
      <w:r w:rsidR="00275C57">
        <w:t>.</w:t>
      </w:r>
    </w:p>
    <w:p w14:paraId="588A8822" w14:textId="77777777" w:rsidR="00275C57" w:rsidRDefault="00275C57" w:rsidP="00AB26A7">
      <w:pPr>
        <w:spacing w:line="360" w:lineRule="auto"/>
      </w:pPr>
    </w:p>
    <w:p w14:paraId="45A6BE1A" w14:textId="5D2B805A" w:rsidR="0083464C" w:rsidRDefault="00BC55D5" w:rsidP="00AB26A7">
      <w:pPr>
        <w:spacing w:line="360" w:lineRule="auto"/>
        <w:rPr>
          <w:b/>
        </w:rPr>
      </w:pPr>
      <w:r>
        <w:rPr>
          <w:b/>
        </w:rPr>
        <w:t xml:space="preserve">Intensive Suche nach </w:t>
      </w:r>
      <w:r w:rsidR="0083464C">
        <w:rPr>
          <w:b/>
        </w:rPr>
        <w:t>n</w:t>
      </w:r>
      <w:r w:rsidR="0083464C" w:rsidRPr="0083464C">
        <w:rPr>
          <w:b/>
        </w:rPr>
        <w:t>eue</w:t>
      </w:r>
      <w:r w:rsidR="0083464C">
        <w:rPr>
          <w:b/>
        </w:rPr>
        <w:t>n</w:t>
      </w:r>
      <w:r w:rsidR="0083464C" w:rsidRPr="0083464C">
        <w:rPr>
          <w:b/>
        </w:rPr>
        <w:t xml:space="preserve"> Kältemittel</w:t>
      </w:r>
      <w:r w:rsidR="0083464C">
        <w:rPr>
          <w:b/>
        </w:rPr>
        <w:t>n</w:t>
      </w:r>
    </w:p>
    <w:p w14:paraId="767A5856" w14:textId="4C3C29D0" w:rsidR="0091224D" w:rsidRPr="000011F5" w:rsidRDefault="002C3447" w:rsidP="0091224D">
      <w:pPr>
        <w:spacing w:line="360" w:lineRule="auto"/>
      </w:pPr>
      <w:r>
        <w:t xml:space="preserve">Die Suche nach alternativen Kältemitteln läuft auf Hochtouren. </w:t>
      </w:r>
      <w:r w:rsidR="0058187F">
        <w:t>Da die neuen Kältemittel oft etwas wenig</w:t>
      </w:r>
      <w:r w:rsidR="00BC55D5">
        <w:t>er leistungsfähig sind als die a</w:t>
      </w:r>
      <w:r w:rsidR="0058187F">
        <w:t>lten, sind t</w:t>
      </w:r>
      <w:r w:rsidR="0058187F" w:rsidRPr="000011F5">
        <w:t xml:space="preserve">echnische Veränderungen am Kältekreislauf nötig, </w:t>
      </w:r>
      <w:r w:rsidR="0058187F">
        <w:t>damit</w:t>
      </w:r>
      <w:r w:rsidR="0058187F" w:rsidRPr="000011F5">
        <w:t xml:space="preserve"> </w:t>
      </w:r>
      <w:r w:rsidR="0058187F">
        <w:t xml:space="preserve">die </w:t>
      </w:r>
      <w:r w:rsidR="0058187F" w:rsidRPr="000011F5">
        <w:t>Performance erhalten</w:t>
      </w:r>
      <w:r w:rsidR="0058187F">
        <w:t xml:space="preserve"> bleibt. Derzeit werden viele Bestandsanlagen von </w:t>
      </w:r>
      <w:r w:rsidR="0058187F" w:rsidRPr="000011F5">
        <w:t>R</w:t>
      </w:r>
      <w:r w:rsidR="0058187F">
        <w:t>-</w:t>
      </w:r>
      <w:r w:rsidR="0058187F" w:rsidRPr="000011F5">
        <w:t>404A auf R</w:t>
      </w:r>
      <w:r w:rsidR="0058187F">
        <w:t>-</w:t>
      </w:r>
      <w:r w:rsidR="0058187F" w:rsidRPr="000011F5">
        <w:t xml:space="preserve">452A </w:t>
      </w:r>
      <w:r w:rsidR="0058187F">
        <w:t>umgerüstet. Das funktioniert gut, denn für die Umrüstung sind</w:t>
      </w:r>
      <w:r w:rsidR="00BC55D5">
        <w:t xml:space="preserve"> oft nur kleine Änderungen notwendig</w:t>
      </w:r>
      <w:r w:rsidR="0058187F">
        <w:t xml:space="preserve">. </w:t>
      </w:r>
      <w:r w:rsidR="0083464C">
        <w:t xml:space="preserve">Mit </w:t>
      </w:r>
      <w:r w:rsidR="000011F5" w:rsidRPr="000011F5">
        <w:t>R</w:t>
      </w:r>
      <w:r w:rsidR="00F90BCC">
        <w:t>-</w:t>
      </w:r>
      <w:r w:rsidR="000011F5" w:rsidRPr="000011F5">
        <w:t xml:space="preserve">449A </w:t>
      </w:r>
      <w:r w:rsidR="0058187F">
        <w:t>steht ein weiteres</w:t>
      </w:r>
      <w:r w:rsidR="00F90BCC">
        <w:t xml:space="preserve"> Kältemittel </w:t>
      </w:r>
      <w:r w:rsidR="0058187F">
        <w:t>zur Verfügung</w:t>
      </w:r>
      <w:r w:rsidR="00692076">
        <w:t>, das als Ersatz für R-404A verwendet wird; es erreicht</w:t>
      </w:r>
      <w:r w:rsidR="000011F5" w:rsidRPr="000011F5">
        <w:t xml:space="preserve"> </w:t>
      </w:r>
      <w:r w:rsidR="00692076">
        <w:t xml:space="preserve">zuverlässig </w:t>
      </w:r>
      <w:r w:rsidR="00386B94">
        <w:t>W</w:t>
      </w:r>
      <w:r w:rsidR="0083464C">
        <w:t>erte von</w:t>
      </w:r>
      <w:r w:rsidR="00692076">
        <w:t xml:space="preserve"> bis zu </w:t>
      </w:r>
      <w:r w:rsidR="000011F5" w:rsidRPr="000011F5">
        <w:t>-40</w:t>
      </w:r>
      <w:r w:rsidR="00386B94">
        <w:t xml:space="preserve"> </w:t>
      </w:r>
      <w:r w:rsidR="00692076">
        <w:t>°C</w:t>
      </w:r>
      <w:r w:rsidR="003144D9">
        <w:t xml:space="preserve">. </w:t>
      </w:r>
      <w:r w:rsidR="0091224D">
        <w:t xml:space="preserve">Allerdings ist die Wärmekompensation von R-449A im Vergleich zu </w:t>
      </w:r>
      <w:r w:rsidR="0091224D" w:rsidRPr="000011F5">
        <w:t>R</w:t>
      </w:r>
      <w:r w:rsidR="0091224D">
        <w:t>-</w:t>
      </w:r>
      <w:r w:rsidR="0091224D" w:rsidRPr="000011F5">
        <w:t xml:space="preserve">404A </w:t>
      </w:r>
      <w:r w:rsidR="0091224D">
        <w:t xml:space="preserve">geringer, daher </w:t>
      </w:r>
      <w:r w:rsidR="0091224D" w:rsidRPr="000011F5">
        <w:t>dauert es etwas länger</w:t>
      </w:r>
      <w:r w:rsidR="0091224D">
        <w:t xml:space="preserve"> bis die gewünschte Niedrigtemperatur erreicht ist. Deshalb muss darauf geachtet werden, </w:t>
      </w:r>
      <w:r w:rsidR="0091224D" w:rsidRPr="000011F5">
        <w:t xml:space="preserve">dass </w:t>
      </w:r>
      <w:r w:rsidR="0091224D">
        <w:t xml:space="preserve">eine möglichst </w:t>
      </w:r>
      <w:r w:rsidR="0091224D" w:rsidRPr="000011F5">
        <w:t>lineare Abkühlrate</w:t>
      </w:r>
      <w:r w:rsidR="0091224D">
        <w:t>,</w:t>
      </w:r>
      <w:r w:rsidR="0091224D" w:rsidRPr="000011F5">
        <w:t xml:space="preserve"> wie </w:t>
      </w:r>
      <w:r w:rsidR="0091224D">
        <w:t xml:space="preserve">etwa </w:t>
      </w:r>
      <w:r w:rsidR="0091224D" w:rsidRPr="000011F5">
        <w:t>in IEC 60069-2-38 gef</w:t>
      </w:r>
      <w:r w:rsidR="0091224D">
        <w:t xml:space="preserve">ordert, </w:t>
      </w:r>
      <w:r w:rsidR="0091224D" w:rsidRPr="000011F5">
        <w:t>im Toleranzband</w:t>
      </w:r>
      <w:r w:rsidR="0091224D">
        <w:t xml:space="preserve"> weiter erreicht wird. Ist ein größerer Leistungsbereich erforderlich, sollte auf eine kaskadierte Kälteanlage umgestiegen werden. </w:t>
      </w:r>
      <w:r w:rsidR="0091224D" w:rsidRPr="00C04A4F">
        <w:t>Bei Anlagen mit zweistufigen Verdichtern lohnt sich die Überprüfung der Wirtschaftlichkeit wegen des oft höheren Energiebedarfs.</w:t>
      </w:r>
    </w:p>
    <w:p w14:paraId="31B1363C" w14:textId="77777777" w:rsidR="0091224D" w:rsidRDefault="0091224D" w:rsidP="0058187F">
      <w:pPr>
        <w:spacing w:line="360" w:lineRule="auto"/>
      </w:pPr>
    </w:p>
    <w:p w14:paraId="2E7C78E9" w14:textId="77777777" w:rsidR="0091224D" w:rsidRDefault="0091224D" w:rsidP="00692076">
      <w:pPr>
        <w:spacing w:line="360" w:lineRule="auto"/>
        <w:rPr>
          <w:b/>
        </w:rPr>
      </w:pPr>
    </w:p>
    <w:p w14:paraId="7DEC9DD6" w14:textId="77777777" w:rsidR="0091224D" w:rsidRDefault="0091224D" w:rsidP="00692076">
      <w:pPr>
        <w:spacing w:line="360" w:lineRule="auto"/>
        <w:rPr>
          <w:b/>
        </w:rPr>
      </w:pPr>
    </w:p>
    <w:p w14:paraId="3AA22F23" w14:textId="78375609" w:rsidR="003243A5" w:rsidRPr="003243A5" w:rsidRDefault="003243A5" w:rsidP="00692076">
      <w:pPr>
        <w:spacing w:line="360" w:lineRule="auto"/>
        <w:rPr>
          <w:b/>
        </w:rPr>
      </w:pPr>
      <w:r w:rsidRPr="003243A5">
        <w:rPr>
          <w:b/>
        </w:rPr>
        <w:lastRenderedPageBreak/>
        <w:t>Forschung sucht nach Alternativen für R-23</w:t>
      </w:r>
    </w:p>
    <w:p w14:paraId="53E1A832" w14:textId="49C2DA0C" w:rsidR="0091224D" w:rsidRDefault="0091224D" w:rsidP="00692076">
      <w:pPr>
        <w:spacing w:line="360" w:lineRule="auto"/>
      </w:pPr>
      <w:r>
        <w:t>Bei R-23 sieht es derzeit etwas anders aus: E</w:t>
      </w:r>
      <w:r w:rsidRPr="00C04A4F">
        <w:t xml:space="preserve">in adäquater Ersatz </w:t>
      </w:r>
      <w:r>
        <w:t>ist</w:t>
      </w:r>
      <w:r w:rsidRPr="00C04A4F">
        <w:t xml:space="preserve"> </w:t>
      </w:r>
      <w:r>
        <w:t>noch</w:t>
      </w:r>
      <w:r w:rsidRPr="00C04A4F">
        <w:t xml:space="preserve"> nicht verfügbar. </w:t>
      </w:r>
      <w:r w:rsidR="007C7F5C" w:rsidRPr="000011F5">
        <w:t>CO</w:t>
      </w:r>
      <w:r w:rsidR="007C7F5C" w:rsidRPr="0076601E">
        <w:rPr>
          <w:iCs/>
          <w:vertAlign w:val="subscript"/>
        </w:rPr>
        <w:t>2</w:t>
      </w:r>
      <w:r w:rsidR="007C7F5C" w:rsidRPr="000011F5">
        <w:t xml:space="preserve"> </w:t>
      </w:r>
      <w:r w:rsidR="007C7F5C">
        <w:t xml:space="preserve">eignet sich </w:t>
      </w:r>
      <w:r>
        <w:t xml:space="preserve">grundsätzlich </w:t>
      </w:r>
      <w:r w:rsidR="007C7F5C">
        <w:t xml:space="preserve">zwar </w:t>
      </w:r>
      <w:r w:rsidR="007C7F5C" w:rsidRPr="000011F5">
        <w:t xml:space="preserve">als Alternative </w:t>
      </w:r>
      <w:r w:rsidR="007C7F5C">
        <w:t xml:space="preserve">zu R-23, der Einsatz lohnt sich wegen der erhöhten Kosten </w:t>
      </w:r>
      <w:r w:rsidR="007C7F5C" w:rsidRPr="00C04A4F">
        <w:t xml:space="preserve">für Komponenten </w:t>
      </w:r>
      <w:r w:rsidR="007C7F5C">
        <w:t xml:space="preserve">jedoch nur in Großanlagen und nur bis circa -45°C. So </w:t>
      </w:r>
      <w:r w:rsidR="007C7F5C" w:rsidRPr="00C04A4F">
        <w:t xml:space="preserve">erfordert </w:t>
      </w:r>
      <w:r w:rsidR="007C7F5C">
        <w:t>d</w:t>
      </w:r>
      <w:r w:rsidR="007C7F5C" w:rsidRPr="00C04A4F">
        <w:t>ie Überwachung der stark erhöhten Anlagendrücke oft eine Notstromversorgung, zumindest aber sehr große Druckausgleichsbehälter. Da der kritische Punkt bei CO</w:t>
      </w:r>
      <w:r w:rsidR="007C7F5C" w:rsidRPr="002C3447">
        <w:rPr>
          <w:vertAlign w:val="subscript"/>
        </w:rPr>
        <w:t>2</w:t>
      </w:r>
      <w:r w:rsidR="007C7F5C">
        <w:t xml:space="preserve"> </w:t>
      </w:r>
      <w:r w:rsidR="007C7F5C" w:rsidRPr="00C04A4F">
        <w:t>bei -56°C liegt, ist die Vermeidung von Schneebildung im Kältekreislauf aufwendig und beschränkt den Einsatz auf Anwendungen bis m</w:t>
      </w:r>
      <w:r w:rsidR="007C7F5C">
        <w:t>aximal -50°C. In diesem Bereich</w:t>
      </w:r>
      <w:r w:rsidR="007C7F5C" w:rsidRPr="00C04A4F">
        <w:t xml:space="preserve"> sinkt auch die Wärmekompensation auf einige hundert Watt.</w:t>
      </w:r>
      <w:r w:rsidR="0058187F">
        <w:t xml:space="preserve"> </w:t>
      </w:r>
    </w:p>
    <w:p w14:paraId="5A932E78" w14:textId="27089236" w:rsidR="00692076" w:rsidRDefault="0091224D" w:rsidP="00692076">
      <w:pPr>
        <w:spacing w:line="360" w:lineRule="auto"/>
      </w:pPr>
      <w:r>
        <w:t>Natürlich wird seit einiger Zeit und unter Hochdruck auch an</w:t>
      </w:r>
      <w:r w:rsidRPr="00C04A4F">
        <w:t xml:space="preserve"> Alternativen</w:t>
      </w:r>
      <w:r>
        <w:t xml:space="preserve"> für R-23</w:t>
      </w:r>
      <w:r w:rsidRPr="00C04A4F">
        <w:t xml:space="preserve"> </w:t>
      </w:r>
      <w:r>
        <w:t>geforscht</w:t>
      </w:r>
      <w:r w:rsidRPr="00C04A4F">
        <w:t xml:space="preserve">. </w:t>
      </w:r>
      <w:r>
        <w:t>Wie auch R-23 darf das Ersatz-</w:t>
      </w:r>
      <w:r w:rsidR="00692076" w:rsidRPr="00C04A4F">
        <w:t xml:space="preserve">Kältemittel weiterhin </w:t>
      </w:r>
      <w:r>
        <w:t xml:space="preserve">weder </w:t>
      </w:r>
      <w:r w:rsidR="00692076" w:rsidRPr="00C04A4F">
        <w:t xml:space="preserve">brennbar </w:t>
      </w:r>
      <w:r>
        <w:t xml:space="preserve">– </w:t>
      </w:r>
      <w:r w:rsidR="00692076" w:rsidRPr="00C04A4F">
        <w:t>auch</w:t>
      </w:r>
      <w:r>
        <w:t xml:space="preserve"> </w:t>
      </w:r>
      <w:r w:rsidR="00692076" w:rsidRPr="00C04A4F">
        <w:t>bei Leckagen</w:t>
      </w:r>
      <w:r>
        <w:t xml:space="preserve"> –</w:t>
      </w:r>
      <w:r w:rsidR="00692076" w:rsidRPr="00C04A4F">
        <w:t xml:space="preserve"> </w:t>
      </w:r>
      <w:r>
        <w:t xml:space="preserve">noch </w:t>
      </w:r>
      <w:r w:rsidR="00692076" w:rsidRPr="00C04A4F">
        <w:t xml:space="preserve">toxisch </w:t>
      </w:r>
      <w:r>
        <w:t xml:space="preserve">sein oder </w:t>
      </w:r>
      <w:r w:rsidR="00692076" w:rsidRPr="00C04A4F">
        <w:t xml:space="preserve">korrosiv wirken. </w:t>
      </w:r>
    </w:p>
    <w:p w14:paraId="04588449" w14:textId="77777777" w:rsidR="00692076" w:rsidRDefault="00692076" w:rsidP="00AB26A7">
      <w:pPr>
        <w:spacing w:line="360" w:lineRule="auto"/>
      </w:pPr>
    </w:p>
    <w:p w14:paraId="4E36641C" w14:textId="0454AE79" w:rsidR="0091224D" w:rsidRPr="00AB26A7" w:rsidRDefault="0091224D" w:rsidP="0091224D">
      <w:pPr>
        <w:spacing w:line="360" w:lineRule="auto"/>
        <w:rPr>
          <w:b/>
          <w:color w:val="000000"/>
          <w:lang w:eastAsia="de-DE"/>
        </w:rPr>
      </w:pPr>
      <w:r w:rsidRPr="00AB26A7">
        <w:rPr>
          <w:b/>
          <w:color w:val="000000"/>
          <w:lang w:eastAsia="de-DE"/>
        </w:rPr>
        <w:t xml:space="preserve">Zuverlässiger Partner ohne Versorgungsengpässe </w:t>
      </w:r>
    </w:p>
    <w:p w14:paraId="2746F88C" w14:textId="58E40873" w:rsidR="002C3447" w:rsidRPr="000011F5" w:rsidRDefault="0091224D" w:rsidP="00AB26A7">
      <w:pPr>
        <w:spacing w:line="360" w:lineRule="auto"/>
      </w:pPr>
      <w:r w:rsidRPr="00AB26A7">
        <w:rPr>
          <w:color w:val="000000"/>
          <w:lang w:eastAsia="de-DE"/>
        </w:rPr>
        <w:t xml:space="preserve">Weiss Technik ist vorbereitet auf die </w:t>
      </w:r>
      <w:r w:rsidR="005B58C0">
        <w:rPr>
          <w:color w:val="000000"/>
          <w:lang w:eastAsia="de-DE"/>
        </w:rPr>
        <w:t xml:space="preserve">neue </w:t>
      </w:r>
      <w:r w:rsidRPr="00AB26A7">
        <w:rPr>
          <w:color w:val="000000"/>
          <w:lang w:eastAsia="de-DE"/>
        </w:rPr>
        <w:t>Situation</w:t>
      </w:r>
      <w:r w:rsidR="005B58C0">
        <w:rPr>
          <w:color w:val="000000"/>
          <w:lang w:eastAsia="de-DE"/>
        </w:rPr>
        <w:t xml:space="preserve">: Als erster Hersteller von Umweltsimulationsanlagen hat das Unternehmen bereits Ende </w:t>
      </w:r>
      <w:r w:rsidRPr="00AB26A7">
        <w:rPr>
          <w:color w:val="000000"/>
          <w:lang w:eastAsia="de-DE"/>
        </w:rPr>
        <w:t>2016</w:t>
      </w:r>
      <w:r w:rsidR="005B58C0">
        <w:rPr>
          <w:color w:val="000000"/>
          <w:lang w:eastAsia="de-DE"/>
        </w:rPr>
        <w:t xml:space="preserve"> die ersten Neuanlagen auf </w:t>
      </w:r>
      <w:r w:rsidRPr="00AB26A7">
        <w:rPr>
          <w:color w:val="000000"/>
          <w:lang w:eastAsia="de-DE"/>
        </w:rPr>
        <w:t>R</w:t>
      </w:r>
      <w:r>
        <w:rPr>
          <w:color w:val="000000"/>
          <w:lang w:eastAsia="de-DE"/>
        </w:rPr>
        <w:t>-</w:t>
      </w:r>
      <w:r w:rsidRPr="00AB26A7">
        <w:rPr>
          <w:color w:val="000000"/>
          <w:lang w:eastAsia="de-DE"/>
        </w:rPr>
        <w:t>449A</w:t>
      </w:r>
      <w:r w:rsidR="005B58C0">
        <w:rPr>
          <w:color w:val="000000"/>
          <w:lang w:eastAsia="de-DE"/>
        </w:rPr>
        <w:t xml:space="preserve"> umgestellt; s</w:t>
      </w:r>
      <w:r w:rsidRPr="00AB26A7">
        <w:rPr>
          <w:color w:val="000000"/>
          <w:lang w:eastAsia="de-DE"/>
        </w:rPr>
        <w:t xml:space="preserve">eit 2018 </w:t>
      </w:r>
      <w:r w:rsidR="005B58C0">
        <w:rPr>
          <w:color w:val="000000"/>
          <w:lang w:eastAsia="de-DE"/>
        </w:rPr>
        <w:t>werden</w:t>
      </w:r>
      <w:r>
        <w:rPr>
          <w:color w:val="000000"/>
          <w:lang w:eastAsia="de-DE"/>
        </w:rPr>
        <w:t xml:space="preserve"> </w:t>
      </w:r>
      <w:r w:rsidRPr="00AB26A7">
        <w:rPr>
          <w:color w:val="000000"/>
          <w:lang w:eastAsia="de-DE"/>
        </w:rPr>
        <w:t>alle Standard</w:t>
      </w:r>
      <w:r>
        <w:rPr>
          <w:color w:val="000000"/>
          <w:lang w:eastAsia="de-DE"/>
        </w:rPr>
        <w:t xml:space="preserve">anlagen </w:t>
      </w:r>
      <w:r w:rsidRPr="00AB26A7">
        <w:rPr>
          <w:color w:val="000000"/>
          <w:lang w:eastAsia="de-DE"/>
        </w:rPr>
        <w:t>mit</w:t>
      </w:r>
      <w:r w:rsidR="005B58C0">
        <w:rPr>
          <w:color w:val="000000"/>
          <w:lang w:eastAsia="de-DE"/>
        </w:rPr>
        <w:t xml:space="preserve"> diesem Kältemittel ausgeliefert</w:t>
      </w:r>
      <w:r w:rsidRPr="00AB26A7">
        <w:rPr>
          <w:color w:val="000000"/>
          <w:lang w:eastAsia="de-DE"/>
        </w:rPr>
        <w:t xml:space="preserve">. </w:t>
      </w:r>
      <w:r w:rsidR="005B58C0">
        <w:rPr>
          <w:color w:val="000000"/>
          <w:lang w:eastAsia="de-DE"/>
        </w:rPr>
        <w:t>Auch d</w:t>
      </w:r>
      <w:r w:rsidRPr="00AB26A7">
        <w:rPr>
          <w:color w:val="000000"/>
          <w:lang w:eastAsia="de-DE"/>
        </w:rPr>
        <w:t>ie Versorgung mit R</w:t>
      </w:r>
      <w:r>
        <w:rPr>
          <w:color w:val="000000"/>
          <w:lang w:eastAsia="de-DE"/>
        </w:rPr>
        <w:t>-</w:t>
      </w:r>
      <w:r w:rsidR="005B58C0">
        <w:rPr>
          <w:color w:val="000000"/>
          <w:lang w:eastAsia="de-DE"/>
        </w:rPr>
        <w:t>23 hat Weiss</w:t>
      </w:r>
      <w:r w:rsidRPr="00AB26A7">
        <w:rPr>
          <w:color w:val="000000"/>
          <w:lang w:eastAsia="de-DE"/>
        </w:rPr>
        <w:t xml:space="preserve"> über langfristige Lieferverträge, ein eigenes R</w:t>
      </w:r>
      <w:r>
        <w:rPr>
          <w:color w:val="000000"/>
          <w:lang w:eastAsia="de-DE"/>
        </w:rPr>
        <w:t>-23-</w:t>
      </w:r>
      <w:r w:rsidRPr="00AB26A7">
        <w:rPr>
          <w:color w:val="000000"/>
          <w:lang w:eastAsia="de-DE"/>
        </w:rPr>
        <w:t>Lager und eine</w:t>
      </w:r>
      <w:r w:rsidR="005B58C0">
        <w:rPr>
          <w:color w:val="000000"/>
          <w:lang w:eastAsia="de-DE"/>
        </w:rPr>
        <w:t xml:space="preserve"> Recycling-Anlage sichergestellt. Darüber </w:t>
      </w:r>
      <w:r w:rsidR="00415B09">
        <w:rPr>
          <w:color w:val="000000"/>
          <w:lang w:eastAsia="de-DE"/>
        </w:rPr>
        <w:t xml:space="preserve">hinaus </w:t>
      </w:r>
      <w:r w:rsidRPr="00C04A4F">
        <w:rPr>
          <w:color w:val="000000"/>
          <w:lang w:eastAsia="de-DE"/>
        </w:rPr>
        <w:t xml:space="preserve">beteiligt sich Weiss Technik an </w:t>
      </w:r>
      <w:r w:rsidR="005B58C0">
        <w:rPr>
          <w:color w:val="000000"/>
          <w:lang w:eastAsia="de-DE"/>
        </w:rPr>
        <w:t xml:space="preserve">diversen </w:t>
      </w:r>
      <w:r w:rsidRPr="00AB26A7">
        <w:rPr>
          <w:color w:val="000000"/>
          <w:lang w:eastAsia="de-DE"/>
        </w:rPr>
        <w:t>Forschungsvorhaben für einen R</w:t>
      </w:r>
      <w:r>
        <w:rPr>
          <w:color w:val="000000"/>
          <w:lang w:eastAsia="de-DE"/>
        </w:rPr>
        <w:t>-23-</w:t>
      </w:r>
      <w:r w:rsidRPr="00AB26A7">
        <w:rPr>
          <w:color w:val="000000"/>
          <w:lang w:eastAsia="de-DE"/>
        </w:rPr>
        <w:t>Ersatz</w:t>
      </w:r>
      <w:r w:rsidR="005B58C0">
        <w:rPr>
          <w:color w:val="000000"/>
          <w:lang w:eastAsia="de-DE"/>
        </w:rPr>
        <w:t xml:space="preserve"> und ist davon überzeugt, dass langfristig eine sichere, zuverlässige und performante Alternative gefunden werden kann</w:t>
      </w:r>
      <w:r w:rsidRPr="00AB26A7">
        <w:rPr>
          <w:color w:val="000000"/>
          <w:lang w:eastAsia="de-DE"/>
        </w:rPr>
        <w:t xml:space="preserve">. </w:t>
      </w:r>
    </w:p>
    <w:p w14:paraId="653214B9" w14:textId="77777777" w:rsidR="00B22349" w:rsidRDefault="00B22349" w:rsidP="00B22349">
      <w:pPr>
        <w:spacing w:line="360" w:lineRule="auto"/>
        <w:rPr>
          <w:rFonts w:cs="Arial"/>
          <w:b/>
        </w:rPr>
      </w:pPr>
    </w:p>
    <w:p w14:paraId="4CBC9DA6" w14:textId="0F3F9CB6" w:rsidR="00B22349" w:rsidRPr="00B22349" w:rsidRDefault="00B22349" w:rsidP="00B22349">
      <w:pPr>
        <w:spacing w:line="360" w:lineRule="auto"/>
        <w:rPr>
          <w:b/>
        </w:rPr>
      </w:pPr>
      <w:r w:rsidRPr="00B22349">
        <w:rPr>
          <w:rFonts w:cs="Arial"/>
          <w:b/>
        </w:rPr>
        <w:lastRenderedPageBreak/>
        <w:t xml:space="preserve">Erfahren Sie mehr über das Thema Kältemittel. Besuchen Sie uns in </w:t>
      </w:r>
      <w:r w:rsidRPr="00B22349">
        <w:rPr>
          <w:b/>
        </w:rPr>
        <w:t>Halle A3, Stand 432.</w:t>
      </w:r>
    </w:p>
    <w:p w14:paraId="7AF8C949" w14:textId="77777777" w:rsidR="00B22349" w:rsidRPr="0097741E" w:rsidRDefault="00B22349" w:rsidP="00B22349">
      <w:pPr>
        <w:spacing w:after="0"/>
        <w:jc w:val="both"/>
      </w:pPr>
    </w:p>
    <w:p w14:paraId="354EE982" w14:textId="77777777" w:rsidR="00B22349" w:rsidRPr="0097741E" w:rsidRDefault="00B22349" w:rsidP="00B22349">
      <w:pPr>
        <w:spacing w:line="360" w:lineRule="auto"/>
        <w:rPr>
          <w:b/>
        </w:rPr>
      </w:pPr>
      <w:r w:rsidRPr="0097741E">
        <w:t xml:space="preserve">Weitere Informationen unter </w:t>
      </w:r>
      <w:r w:rsidRPr="0097741E">
        <w:rPr>
          <w:b/>
        </w:rPr>
        <w:t>www.weiss-technik.com</w:t>
      </w:r>
    </w:p>
    <w:p w14:paraId="2F6100F6" w14:textId="1B02EE67" w:rsidR="00B22349" w:rsidRPr="00903A7F" w:rsidRDefault="00B22349" w:rsidP="00B22349">
      <w:pPr>
        <w:tabs>
          <w:tab w:val="left" w:pos="7480"/>
        </w:tabs>
        <w:spacing w:line="360" w:lineRule="auto"/>
        <w:ind w:right="-6"/>
        <w:rPr>
          <w:sz w:val="18"/>
        </w:rPr>
      </w:pPr>
      <w:r>
        <w:rPr>
          <w:sz w:val="18"/>
        </w:rPr>
        <w:t>(4.647</w:t>
      </w:r>
      <w:r w:rsidRPr="00903A7F">
        <w:rPr>
          <w:sz w:val="18"/>
        </w:rPr>
        <w:t xml:space="preserve"> Zeichen inkl. Leerzeichen)</w:t>
      </w:r>
    </w:p>
    <w:p w14:paraId="376EA3F3" w14:textId="77777777" w:rsidR="00B22349" w:rsidRDefault="00B22349" w:rsidP="00B22349">
      <w:pPr>
        <w:tabs>
          <w:tab w:val="left" w:pos="7810"/>
          <w:tab w:val="left" w:pos="8250"/>
        </w:tabs>
        <w:spacing w:line="360" w:lineRule="auto"/>
        <w:ind w:right="1260"/>
        <w:rPr>
          <w:b/>
          <w:iCs/>
          <w:sz w:val="18"/>
          <w:szCs w:val="18"/>
        </w:rPr>
      </w:pPr>
    </w:p>
    <w:p w14:paraId="2A947F2A" w14:textId="77777777" w:rsidR="00B22349" w:rsidRPr="000C4C0D" w:rsidRDefault="00B22349" w:rsidP="00B22349">
      <w:pPr>
        <w:tabs>
          <w:tab w:val="left" w:pos="7810"/>
          <w:tab w:val="left" w:pos="8250"/>
        </w:tabs>
        <w:spacing w:line="360" w:lineRule="auto"/>
        <w:ind w:right="1260"/>
        <w:rPr>
          <w:b/>
          <w:iCs/>
          <w:sz w:val="18"/>
          <w:szCs w:val="18"/>
        </w:rPr>
      </w:pPr>
      <w:r w:rsidRPr="000C4C0D">
        <w:rPr>
          <w:b/>
          <w:iCs/>
          <w:sz w:val="18"/>
          <w:szCs w:val="18"/>
        </w:rPr>
        <w:t>Bildmaterial:</w:t>
      </w:r>
    </w:p>
    <w:p w14:paraId="1DDF3897" w14:textId="4352C0F0" w:rsidR="00B22349" w:rsidRPr="007E0396" w:rsidRDefault="00B22349" w:rsidP="00B22349">
      <w:pPr>
        <w:tabs>
          <w:tab w:val="left" w:pos="7810"/>
          <w:tab w:val="left" w:pos="8250"/>
        </w:tabs>
        <w:spacing w:line="360" w:lineRule="auto"/>
        <w:ind w:right="-1"/>
        <w:rPr>
          <w:iCs/>
          <w:sz w:val="18"/>
          <w:szCs w:val="18"/>
        </w:rPr>
      </w:pPr>
      <w:r>
        <w:rPr>
          <w:iCs/>
          <w:sz w:val="18"/>
          <w:szCs w:val="18"/>
        </w:rPr>
        <w:t>ClimeEvent</w:t>
      </w:r>
      <w:r w:rsidRPr="007E0396">
        <w:rPr>
          <w:iCs/>
          <w:sz w:val="18"/>
          <w:szCs w:val="18"/>
        </w:rPr>
        <w:t xml:space="preserve">.png: Klimaprüfschränke </w:t>
      </w:r>
      <w:proofErr w:type="spellStart"/>
      <w:r w:rsidRPr="007E0396">
        <w:rPr>
          <w:iCs/>
          <w:sz w:val="18"/>
          <w:szCs w:val="18"/>
        </w:rPr>
        <w:t>ClimeEvent</w:t>
      </w:r>
      <w:proofErr w:type="spellEnd"/>
      <w:r w:rsidRPr="007E0396">
        <w:rPr>
          <w:iCs/>
          <w:sz w:val="18"/>
          <w:szCs w:val="18"/>
        </w:rPr>
        <w:t xml:space="preserve"> </w:t>
      </w:r>
      <w:r>
        <w:rPr>
          <w:iCs/>
          <w:sz w:val="18"/>
          <w:szCs w:val="18"/>
        </w:rPr>
        <w:t xml:space="preserve">werden bereits seit 2 Jahren mit dem neuen, umweltschonenden Kältemittel </w:t>
      </w:r>
      <w:r w:rsidR="00BD290A">
        <w:rPr>
          <w:iCs/>
          <w:sz w:val="18"/>
          <w:szCs w:val="18"/>
        </w:rPr>
        <w:t xml:space="preserve">R-449A </w:t>
      </w:r>
      <w:r>
        <w:rPr>
          <w:iCs/>
          <w:sz w:val="18"/>
          <w:szCs w:val="18"/>
        </w:rPr>
        <w:t>ausgeliefert</w:t>
      </w:r>
      <w:r w:rsidRPr="007E0396">
        <w:rPr>
          <w:iCs/>
          <w:sz w:val="18"/>
          <w:szCs w:val="18"/>
        </w:rPr>
        <w:t>.</w:t>
      </w:r>
    </w:p>
    <w:p w14:paraId="3F15FE23" w14:textId="77777777" w:rsidR="00B22349" w:rsidRPr="0097741E" w:rsidRDefault="00B22349" w:rsidP="00B22349">
      <w:pPr>
        <w:tabs>
          <w:tab w:val="left" w:pos="7480"/>
        </w:tabs>
        <w:spacing w:line="360" w:lineRule="auto"/>
        <w:ind w:right="-6"/>
        <w:rPr>
          <w:sz w:val="18"/>
        </w:rPr>
      </w:pPr>
      <w:r>
        <w:rPr>
          <w:iCs/>
          <w:sz w:val="18"/>
          <w:szCs w:val="18"/>
        </w:rPr>
        <w:t>Ab</w:t>
      </w:r>
      <w:r w:rsidRPr="0050065C">
        <w:rPr>
          <w:iCs/>
          <w:sz w:val="18"/>
          <w:szCs w:val="18"/>
        </w:rPr>
        <w:t>druck honorarfrei.</w:t>
      </w:r>
      <w:r w:rsidRPr="001C0793">
        <w:rPr>
          <w:iCs/>
          <w:sz w:val="18"/>
          <w:szCs w:val="18"/>
        </w:rPr>
        <w:t xml:space="preserve"> Bitte geben Sie als Quelle </w:t>
      </w:r>
      <w:r>
        <w:rPr>
          <w:iCs/>
          <w:sz w:val="18"/>
          <w:szCs w:val="18"/>
        </w:rPr>
        <w:t>Weiss Technik Unternehmen an</w:t>
      </w:r>
      <w:r w:rsidRPr="0050065C">
        <w:rPr>
          <w:iCs/>
          <w:sz w:val="18"/>
          <w:szCs w:val="18"/>
        </w:rPr>
        <w:t>.</w:t>
      </w:r>
    </w:p>
    <w:p w14:paraId="3F83B16C" w14:textId="77777777" w:rsidR="00986485" w:rsidRPr="005D30F6" w:rsidRDefault="00986485" w:rsidP="00806660">
      <w:pPr>
        <w:tabs>
          <w:tab w:val="left" w:pos="7480"/>
        </w:tabs>
        <w:spacing w:line="360" w:lineRule="auto"/>
        <w:ind w:right="-6"/>
        <w:rPr>
          <w:sz w:val="18"/>
        </w:rPr>
      </w:pPr>
    </w:p>
    <w:p w14:paraId="0C5368AE" w14:textId="77777777" w:rsidR="00C254BB" w:rsidRPr="00E51B7E" w:rsidRDefault="00C254BB" w:rsidP="00C254BB">
      <w:pPr>
        <w:tabs>
          <w:tab w:val="left" w:pos="7480"/>
        </w:tabs>
        <w:spacing w:line="360" w:lineRule="auto"/>
      </w:pPr>
      <w:r w:rsidRPr="00FF2E07">
        <w:rPr>
          <w:b/>
          <w:sz w:val="18"/>
        </w:rPr>
        <w:t xml:space="preserve">Die </w:t>
      </w:r>
      <w:proofErr w:type="spellStart"/>
      <w:r w:rsidRPr="00FF2E07">
        <w:rPr>
          <w:b/>
          <w:sz w:val="18"/>
        </w:rPr>
        <w:t>Weiss</w:t>
      </w:r>
      <w:proofErr w:type="spellEnd"/>
      <w:r w:rsidRPr="00FF2E07">
        <w:rPr>
          <w:b/>
          <w:sz w:val="18"/>
        </w:rPr>
        <w:t xml:space="preserve"> Technik Unternehmen</w:t>
      </w:r>
    </w:p>
    <w:p w14:paraId="76E38B29" w14:textId="77777777" w:rsidR="00C254BB" w:rsidRDefault="00C254BB" w:rsidP="00C254BB">
      <w:pPr>
        <w:tabs>
          <w:tab w:val="left" w:pos="7480"/>
        </w:tabs>
        <w:spacing w:line="360" w:lineRule="auto"/>
        <w:ind w:right="-6"/>
        <w:rPr>
          <w:sz w:val="18"/>
        </w:rPr>
      </w:pPr>
      <w:r w:rsidRPr="00FF2E07">
        <w:rPr>
          <w:sz w:val="18"/>
        </w:rPr>
        <w:t xml:space="preserve">Die </w:t>
      </w:r>
      <w:proofErr w:type="spellStart"/>
      <w:r w:rsidRPr="00FF2E07">
        <w:rPr>
          <w:sz w:val="18"/>
        </w:rPr>
        <w:t>Weiss</w:t>
      </w:r>
      <w:proofErr w:type="spellEnd"/>
      <w:r w:rsidRPr="00FF2E07">
        <w:rPr>
          <w:sz w:val="18"/>
        </w:rPr>
        <w:t xml:space="preserve"> Technik Unternehmen bieten unter dem Slogan - Test it. Heat it. Cool it. – Lösungen, die rund um den Globus in Forschung und Entwicklung sowie bei Fertigung und Qualitätssicherung zahlreicher Produkte eingesetzt werden. </w:t>
      </w:r>
      <w:r>
        <w:rPr>
          <w:sz w:val="18"/>
        </w:rPr>
        <w:t>Eine starke Vertriebs- und Serviceorganisation sorgt</w:t>
      </w:r>
      <w:r w:rsidRPr="00FF2E07">
        <w:rPr>
          <w:sz w:val="18"/>
        </w:rPr>
        <w:t xml:space="preserve"> mit </w:t>
      </w:r>
      <w:r>
        <w:rPr>
          <w:sz w:val="18"/>
        </w:rPr>
        <w:t xml:space="preserve">22 </w:t>
      </w:r>
      <w:r w:rsidRPr="00FF2E07">
        <w:rPr>
          <w:sz w:val="18"/>
        </w:rPr>
        <w:t>Gesellschaften</w:t>
      </w:r>
      <w:r>
        <w:rPr>
          <w:sz w:val="18"/>
        </w:rPr>
        <w:t xml:space="preserve"> in 15 Ländern an 40 Standorten</w:t>
      </w:r>
      <w:r w:rsidRPr="00FF2E07">
        <w:rPr>
          <w:sz w:val="18"/>
        </w:rPr>
        <w:t xml:space="preserve"> für </w:t>
      </w:r>
      <w:r>
        <w:rPr>
          <w:sz w:val="18"/>
        </w:rPr>
        <w:t xml:space="preserve">eine </w:t>
      </w:r>
      <w:r w:rsidRPr="00FF2E07">
        <w:rPr>
          <w:sz w:val="18"/>
        </w:rPr>
        <w:t xml:space="preserve">optimale Betreuung </w:t>
      </w:r>
      <w:r>
        <w:rPr>
          <w:sz w:val="18"/>
        </w:rPr>
        <w:t xml:space="preserve">der Kunden und für eine hohe Betriebssicherheit der </w:t>
      </w:r>
      <w:r w:rsidRPr="00FF2E07">
        <w:rPr>
          <w:sz w:val="18"/>
        </w:rPr>
        <w:t>Systeme. Zu</w:t>
      </w:r>
      <w:r>
        <w:rPr>
          <w:sz w:val="18"/>
        </w:rPr>
        <w:t>r</w:t>
      </w:r>
      <w:r w:rsidRPr="00FF2E07">
        <w:rPr>
          <w:sz w:val="18"/>
        </w:rPr>
        <w:t xml:space="preserve"> Marke </w:t>
      </w:r>
      <w:proofErr w:type="spellStart"/>
      <w:r w:rsidRPr="00051167">
        <w:rPr>
          <w:b/>
          <w:sz w:val="18"/>
        </w:rPr>
        <w:t>weiss</w:t>
      </w:r>
      <w:r w:rsidRPr="00FF2E07">
        <w:rPr>
          <w:sz w:val="18"/>
        </w:rPr>
        <w:t>technik</w:t>
      </w:r>
      <w:proofErr w:type="spellEnd"/>
      <w:r w:rsidRPr="00FF2E07">
        <w:rPr>
          <w:sz w:val="18"/>
        </w:rPr>
        <w:t xml:space="preserve">® zählen </w:t>
      </w:r>
      <w:r>
        <w:rPr>
          <w:sz w:val="18"/>
        </w:rPr>
        <w:t xml:space="preserve">individuelle Lösungen für </w:t>
      </w:r>
      <w:r w:rsidRPr="00FF2E07">
        <w:rPr>
          <w:sz w:val="18"/>
        </w:rPr>
        <w:t>Umweltsimulation</w:t>
      </w:r>
      <w:r>
        <w:rPr>
          <w:sz w:val="18"/>
        </w:rPr>
        <w:t>en, Reinräume, Klimatisierung, Luftentfeuchtung</w:t>
      </w:r>
      <w:r w:rsidRPr="00FF2E07">
        <w:rPr>
          <w:sz w:val="18"/>
        </w:rPr>
        <w:t xml:space="preserve"> sowie </w:t>
      </w:r>
      <w:proofErr w:type="spellStart"/>
      <w:r w:rsidRPr="00FF2E07">
        <w:rPr>
          <w:sz w:val="18"/>
        </w:rPr>
        <w:t>Containmentlösungen</w:t>
      </w:r>
      <w:proofErr w:type="spellEnd"/>
      <w:r w:rsidRPr="00FF2E07">
        <w:rPr>
          <w:sz w:val="18"/>
        </w:rPr>
        <w:t xml:space="preserve">. Mit den Prüfsystemen aus dem Bereich Umweltsimulation können verschiedene Umwelteinflüsse rund um den Erdball im Zeitraffer simuliert werden. Das zu prüfende Produkt wird unter realer Belastung auf seine Funktionalität, Qualität, Zuverlässigkeit, Materialbeständigkeit und Lebensdauer untersucht. Die Abmessungen der Prüfeinrichtungen reichen von Laborprüfschränken bis hin zu Testkammern für Flugzeugkomponenten mit einem Volumen von mehreren hundert Kubikmetern. Die </w:t>
      </w:r>
      <w:proofErr w:type="spellStart"/>
      <w:r w:rsidRPr="00FF2E07">
        <w:rPr>
          <w:sz w:val="18"/>
        </w:rPr>
        <w:t>Weiss</w:t>
      </w:r>
      <w:proofErr w:type="spellEnd"/>
      <w:r w:rsidRPr="00FF2E07">
        <w:rPr>
          <w:sz w:val="18"/>
        </w:rPr>
        <w:t xml:space="preserve"> Technik Unternehmen sind Teil der in Heuchelheim bei Gießen ansä</w:t>
      </w:r>
      <w:r>
        <w:rPr>
          <w:sz w:val="18"/>
        </w:rPr>
        <w:t>ssigen Schunk Group.</w:t>
      </w:r>
    </w:p>
    <w:p w14:paraId="125EADB1" w14:textId="77777777" w:rsidR="00C254BB" w:rsidRDefault="00C254BB" w:rsidP="00C254BB">
      <w:pPr>
        <w:tabs>
          <w:tab w:val="left" w:pos="7480"/>
        </w:tabs>
        <w:spacing w:line="360" w:lineRule="auto"/>
      </w:pPr>
    </w:p>
    <w:p w14:paraId="7B3C878A" w14:textId="77777777" w:rsidR="00C254BB" w:rsidRDefault="00C254BB">
      <w:pPr>
        <w:spacing w:after="0"/>
        <w:rPr>
          <w:rFonts w:eastAsia="Times New Roman" w:cs="Calibri"/>
          <w:b/>
          <w:iCs/>
          <w:sz w:val="18"/>
          <w:szCs w:val="18"/>
          <w:lang w:eastAsia="de-DE"/>
        </w:rPr>
      </w:pPr>
      <w:r>
        <w:rPr>
          <w:rFonts w:eastAsia="Times New Roman" w:cs="Calibri"/>
          <w:b/>
          <w:iCs/>
          <w:sz w:val="18"/>
          <w:szCs w:val="18"/>
          <w:lang w:eastAsia="de-DE"/>
        </w:rPr>
        <w:br w:type="page"/>
      </w:r>
    </w:p>
    <w:p w14:paraId="20C570B7" w14:textId="77777777" w:rsidR="00C254BB" w:rsidRDefault="00C254BB" w:rsidP="00C254BB">
      <w:pPr>
        <w:tabs>
          <w:tab w:val="left" w:pos="7810"/>
          <w:tab w:val="left" w:pos="8250"/>
        </w:tabs>
        <w:spacing w:line="360" w:lineRule="auto"/>
        <w:ind w:right="-1"/>
        <w:rPr>
          <w:rFonts w:eastAsia="Times New Roman" w:cs="Calibri"/>
          <w:b/>
          <w:iCs/>
          <w:sz w:val="18"/>
          <w:szCs w:val="18"/>
          <w:lang w:eastAsia="de-DE"/>
        </w:rPr>
      </w:pPr>
    </w:p>
    <w:p w14:paraId="553A1446" w14:textId="5C28B570" w:rsidR="00C254BB" w:rsidRPr="00BA0117" w:rsidRDefault="00C254BB" w:rsidP="00C254BB">
      <w:pPr>
        <w:tabs>
          <w:tab w:val="left" w:pos="7810"/>
          <w:tab w:val="left" w:pos="8250"/>
        </w:tabs>
        <w:spacing w:line="360" w:lineRule="auto"/>
        <w:ind w:right="-1"/>
        <w:rPr>
          <w:rFonts w:eastAsia="Times New Roman" w:cs="Calibri"/>
          <w:b/>
          <w:iCs/>
          <w:sz w:val="24"/>
          <w:szCs w:val="24"/>
          <w:lang w:eastAsia="de-DE"/>
        </w:rPr>
      </w:pPr>
      <w:bookmarkStart w:id="0" w:name="_GoBack"/>
      <w:bookmarkEnd w:id="0"/>
      <w:r w:rsidRPr="0050065C">
        <w:rPr>
          <w:rFonts w:eastAsia="Times New Roman" w:cs="Calibri"/>
          <w:b/>
          <w:iCs/>
          <w:sz w:val="18"/>
          <w:szCs w:val="18"/>
          <w:lang w:eastAsia="de-DE"/>
        </w:rPr>
        <w:t>Schunk Group</w:t>
      </w:r>
      <w:r w:rsidRPr="0050065C">
        <w:rPr>
          <w:rFonts w:eastAsia="Times New Roman" w:cs="Calibri"/>
          <w:iCs/>
          <w:sz w:val="18"/>
          <w:szCs w:val="18"/>
          <w:lang w:eastAsia="de-DE"/>
        </w:rPr>
        <w:br/>
      </w:r>
      <w:bookmarkStart w:id="1" w:name="_Hlk529542480"/>
      <w:r w:rsidRPr="00BA0117">
        <w:rPr>
          <w:rFonts w:eastAsia="Times New Roman" w:cs="Calibri"/>
          <w:iCs/>
          <w:sz w:val="18"/>
          <w:szCs w:val="18"/>
          <w:lang w:eastAsia="de-DE"/>
        </w:rPr>
        <w:t>Die Schunk Group ist ein global agierender Technologiekonzern mit über 8.200 Beschäftigten in 29 Ländern. Das Unternehmen bietet ein breites Produkt- und Leistungsspektrum aus den Bereichen Kohlenstofftechnik und Keramik, Umweltsimulation und Klimatechnik, Sintermetall und Ultraschallschweißen. Die Schunk Group hat 2017 einen Umsatz von rund 1,2 Mrd. Euro erzielt.</w:t>
      </w:r>
    </w:p>
    <w:bookmarkEnd w:id="1"/>
    <w:p w14:paraId="5E1DA82F" w14:textId="4213CAAF" w:rsidR="0050065C" w:rsidRPr="00C254BB" w:rsidRDefault="0050065C" w:rsidP="00C254BB">
      <w:pPr>
        <w:tabs>
          <w:tab w:val="left" w:pos="7480"/>
        </w:tabs>
        <w:spacing w:line="360" w:lineRule="auto"/>
        <w:rPr>
          <w:sz w:val="18"/>
          <w:szCs w:val="18"/>
        </w:rPr>
      </w:pPr>
    </w:p>
    <w:sectPr w:rsidR="0050065C" w:rsidRPr="00C254BB" w:rsidSect="00D54AA8">
      <w:headerReference w:type="default" r:id="rId7"/>
      <w:footerReference w:type="default" r:id="rId8"/>
      <w:headerReference w:type="first" r:id="rId9"/>
      <w:footerReference w:type="first" r:id="rId10"/>
      <w:pgSz w:w="11906" w:h="16838" w:code="9"/>
      <w:pgMar w:top="3403" w:right="3826"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92138" w14:textId="77777777" w:rsidR="00A551E9" w:rsidRDefault="00A551E9" w:rsidP="00437FEE">
      <w:pPr>
        <w:spacing w:after="0"/>
      </w:pPr>
      <w:r>
        <w:separator/>
      </w:r>
    </w:p>
  </w:endnote>
  <w:endnote w:type="continuationSeparator" w:id="0">
    <w:p w14:paraId="314F1E1D" w14:textId="77777777" w:rsidR="00A551E9" w:rsidRDefault="00A551E9"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12C20" w14:textId="2AA6DB44" w:rsidR="00A551E9" w:rsidRPr="0050065C" w:rsidRDefault="00A551E9" w:rsidP="0050065C">
    <w:pPr>
      <w:pStyle w:val="Fuzeile"/>
      <w:ind w:right="-2268"/>
      <w:jc w:val="right"/>
    </w:pPr>
    <w:r w:rsidRPr="0050065C">
      <w:fldChar w:fldCharType="begin"/>
    </w:r>
    <w:r w:rsidRPr="0050065C">
      <w:instrText>PAGE  \* Arabic  \* MERGEFORMAT</w:instrText>
    </w:r>
    <w:r w:rsidRPr="0050065C">
      <w:fldChar w:fldCharType="separate"/>
    </w:r>
    <w:r w:rsidR="00B50DB1">
      <w:rPr>
        <w:noProof/>
      </w:rPr>
      <w:t>4</w:t>
    </w:r>
    <w:r w:rsidRPr="0050065C">
      <w:fldChar w:fldCharType="end"/>
    </w:r>
    <w:r w:rsidRPr="0050065C">
      <w:t xml:space="preserve"> / </w:t>
    </w:r>
    <w:r w:rsidR="00C254BB">
      <w:fldChar w:fldCharType="begin"/>
    </w:r>
    <w:r w:rsidR="00C254BB">
      <w:instrText>NUMPAGES  \* Arabic  \* MERGEFORMAT</w:instrText>
    </w:r>
    <w:r w:rsidR="00C254BB">
      <w:fldChar w:fldCharType="separate"/>
    </w:r>
    <w:r w:rsidR="00B50DB1">
      <w:rPr>
        <w:noProof/>
      </w:rPr>
      <w:t>4</w:t>
    </w:r>
    <w:r w:rsidR="00C254B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7B853" w14:textId="77777777" w:rsidR="00A551E9" w:rsidRDefault="00A551E9" w:rsidP="000D47D5">
    <w:pPr>
      <w:pStyle w:val="Fuzeile"/>
      <w:jc w:val="right"/>
      <w:rPr>
        <w:b/>
      </w:rPr>
    </w:pPr>
    <w:r>
      <w:t xml:space="preserve">Seite </w:t>
    </w:r>
    <w:r>
      <w:rPr>
        <w:b/>
      </w:rPr>
      <w:fldChar w:fldCharType="begin"/>
    </w:r>
    <w:r>
      <w:rPr>
        <w:b/>
      </w:rPr>
      <w:instrText>PAGE  \* Arabic  \* MERGEFORMAT</w:instrText>
    </w:r>
    <w:r>
      <w:rPr>
        <w:b/>
      </w:rPr>
      <w:fldChar w:fldCharType="separate"/>
    </w:r>
    <w:r>
      <w:rPr>
        <w:b/>
        <w:noProof/>
      </w:rPr>
      <w:t>1</w:t>
    </w:r>
    <w:r>
      <w:rPr>
        <w:b/>
      </w:rPr>
      <w:fldChar w:fldCharType="end"/>
    </w:r>
    <w:r>
      <w:rPr>
        <w:b/>
      </w:rPr>
      <w:t xml:space="preserve"> / </w:t>
    </w:r>
    <w:r>
      <w:rPr>
        <w:b/>
      </w:rPr>
      <w:fldChar w:fldCharType="begin"/>
    </w:r>
    <w:r>
      <w:rPr>
        <w:b/>
      </w:rPr>
      <w:instrText>NUMPAGES  \* Arabic  \* MERGEFORMAT</w:instrText>
    </w:r>
    <w:r>
      <w:rPr>
        <w:b/>
      </w:rPr>
      <w:fldChar w:fldCharType="separate"/>
    </w:r>
    <w:r w:rsidR="00B50DB1">
      <w:rPr>
        <w:b/>
        <w:noProof/>
      </w:rPr>
      <w:t>4</w:t>
    </w:r>
    <w:r>
      <w:rPr>
        <w:b/>
      </w:rPr>
      <w:fldChar w:fldCharType="end"/>
    </w:r>
  </w:p>
  <w:p w14:paraId="0A66FC75" w14:textId="77777777" w:rsidR="00A551E9" w:rsidRDefault="00A551E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CA61F" w14:textId="77777777" w:rsidR="00A551E9" w:rsidRDefault="00A551E9" w:rsidP="00437FEE">
      <w:pPr>
        <w:spacing w:after="0"/>
      </w:pPr>
      <w:r>
        <w:separator/>
      </w:r>
    </w:p>
  </w:footnote>
  <w:footnote w:type="continuationSeparator" w:id="0">
    <w:p w14:paraId="5195DF22" w14:textId="77777777" w:rsidR="00A551E9" w:rsidRDefault="00A551E9" w:rsidP="00437F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5AE5B" w14:textId="77777777" w:rsidR="00A551E9" w:rsidRDefault="00A551E9" w:rsidP="00F32D20">
    <w:pPr>
      <w:pStyle w:val="Kopfzeile"/>
      <w:jc w:val="right"/>
    </w:pPr>
    <w:r>
      <w:rPr>
        <w:noProof/>
        <w:lang w:eastAsia="de-DE"/>
      </w:rPr>
      <w:drawing>
        <wp:anchor distT="0" distB="0" distL="114300" distR="114300" simplePos="0" relativeHeight="251658240" behindDoc="1" locked="1" layoutInCell="1" allowOverlap="0" wp14:anchorId="53315C68" wp14:editId="27B2F373">
          <wp:simplePos x="0" y="0"/>
          <wp:positionH relativeFrom="page">
            <wp:posOffset>362585</wp:posOffset>
          </wp:positionH>
          <wp:positionV relativeFrom="page">
            <wp:posOffset>361950</wp:posOffset>
          </wp:positionV>
          <wp:extent cx="2579370" cy="1400175"/>
          <wp:effectExtent l="0" t="0" r="0" b="9525"/>
          <wp:wrapNone/>
          <wp:docPr id="5"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79370"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text" w:tblpY="2354"/>
      <w:tblOverlap w:val="never"/>
      <w:tblW w:w="0" w:type="auto"/>
      <w:tblLook w:val="01E0" w:firstRow="1" w:lastRow="1" w:firstColumn="1" w:lastColumn="1" w:noHBand="0" w:noVBand="0"/>
    </w:tblPr>
    <w:tblGrid>
      <w:gridCol w:w="5670"/>
    </w:tblGrid>
    <w:tr w:rsidR="00A551E9" w14:paraId="19AF346A" w14:textId="77777777" w:rsidTr="00ED35D6">
      <w:trPr>
        <w:trHeight w:val="357"/>
      </w:trPr>
      <w:tc>
        <w:tcPr>
          <w:tcW w:w="5670" w:type="dxa"/>
        </w:tcPr>
        <w:p w14:paraId="6FC2A7E0" w14:textId="77777777" w:rsidR="00A551E9" w:rsidRPr="00ED35D6" w:rsidRDefault="00A551E9" w:rsidP="00ED35D6">
          <w:pPr>
            <w:pStyle w:val="Kopfzeile"/>
            <w:jc w:val="right"/>
            <w:rPr>
              <w:b/>
              <w:sz w:val="24"/>
              <w:szCs w:val="24"/>
            </w:rPr>
          </w:pPr>
          <w:r w:rsidRPr="00ED35D6">
            <w:rPr>
              <w:b/>
              <w:sz w:val="24"/>
              <w:szCs w:val="24"/>
            </w:rPr>
            <w:t>Dokumenttitel</w:t>
          </w:r>
        </w:p>
      </w:tc>
    </w:tr>
  </w:tbl>
  <w:p w14:paraId="717A79AE" w14:textId="77777777" w:rsidR="00A551E9" w:rsidRDefault="00A551E9">
    <w:pPr>
      <w:pStyle w:val="Kopfzeile"/>
    </w:pPr>
    <w:r>
      <w:rPr>
        <w:noProof/>
        <w:lang w:eastAsia="de-DE"/>
      </w:rPr>
      <w:drawing>
        <wp:anchor distT="0" distB="0" distL="114300" distR="114300" simplePos="0" relativeHeight="251657216" behindDoc="1" locked="0" layoutInCell="1" allowOverlap="1" wp14:anchorId="17324B50" wp14:editId="7F7FE8F1">
          <wp:simplePos x="0" y="0"/>
          <wp:positionH relativeFrom="column">
            <wp:posOffset>-544195</wp:posOffset>
          </wp:positionH>
          <wp:positionV relativeFrom="paragraph">
            <wp:posOffset>371475</wp:posOffset>
          </wp:positionV>
          <wp:extent cx="2581275" cy="1400175"/>
          <wp:effectExtent l="0" t="0" r="0" b="9525"/>
          <wp:wrapNone/>
          <wp:docPr id="6"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D61984"/>
    <w:multiLevelType w:val="multilevel"/>
    <w:tmpl w:val="168E8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B9063B"/>
    <w:multiLevelType w:val="multilevel"/>
    <w:tmpl w:val="51628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DB2E4C"/>
    <w:multiLevelType w:val="multilevel"/>
    <w:tmpl w:val="97E6E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A14F34"/>
    <w:multiLevelType w:val="hybridMultilevel"/>
    <w:tmpl w:val="813EAEA0"/>
    <w:lvl w:ilvl="0" w:tplc="C684650E">
      <w:start w:val="1"/>
      <w:numFmt w:val="bullet"/>
      <w:lvlText w:val="¬"/>
      <w:lvlJc w:val="left"/>
      <w:pPr>
        <w:tabs>
          <w:tab w:val="num" w:pos="720"/>
        </w:tabs>
        <w:ind w:left="720" w:hanging="360"/>
      </w:pPr>
      <w:rPr>
        <w:rFonts w:ascii="Calibri" w:hAnsi="Calibri" w:hint="default"/>
      </w:rPr>
    </w:lvl>
    <w:lvl w:ilvl="1" w:tplc="43349C40">
      <w:start w:val="1"/>
      <w:numFmt w:val="bullet"/>
      <w:lvlText w:val="¬"/>
      <w:lvlJc w:val="left"/>
      <w:pPr>
        <w:tabs>
          <w:tab w:val="num" w:pos="1440"/>
        </w:tabs>
        <w:ind w:left="1440" w:hanging="360"/>
      </w:pPr>
      <w:rPr>
        <w:rFonts w:ascii="Calibri" w:hAnsi="Calibri" w:hint="default"/>
      </w:rPr>
    </w:lvl>
    <w:lvl w:ilvl="2" w:tplc="CED8D764">
      <w:start w:val="1814"/>
      <w:numFmt w:val="bullet"/>
      <w:lvlText w:val="•"/>
      <w:lvlJc w:val="left"/>
      <w:pPr>
        <w:tabs>
          <w:tab w:val="num" w:pos="2160"/>
        </w:tabs>
        <w:ind w:left="2160" w:hanging="360"/>
      </w:pPr>
      <w:rPr>
        <w:rFonts w:ascii="Arial" w:hAnsi="Arial" w:hint="default"/>
      </w:rPr>
    </w:lvl>
    <w:lvl w:ilvl="3" w:tplc="9814BD84" w:tentative="1">
      <w:start w:val="1"/>
      <w:numFmt w:val="bullet"/>
      <w:lvlText w:val="¬"/>
      <w:lvlJc w:val="left"/>
      <w:pPr>
        <w:tabs>
          <w:tab w:val="num" w:pos="2880"/>
        </w:tabs>
        <w:ind w:left="2880" w:hanging="360"/>
      </w:pPr>
      <w:rPr>
        <w:rFonts w:ascii="Calibri" w:hAnsi="Calibri" w:hint="default"/>
      </w:rPr>
    </w:lvl>
    <w:lvl w:ilvl="4" w:tplc="F79CDCFC" w:tentative="1">
      <w:start w:val="1"/>
      <w:numFmt w:val="bullet"/>
      <w:lvlText w:val="¬"/>
      <w:lvlJc w:val="left"/>
      <w:pPr>
        <w:tabs>
          <w:tab w:val="num" w:pos="3600"/>
        </w:tabs>
        <w:ind w:left="3600" w:hanging="360"/>
      </w:pPr>
      <w:rPr>
        <w:rFonts w:ascii="Calibri" w:hAnsi="Calibri" w:hint="default"/>
      </w:rPr>
    </w:lvl>
    <w:lvl w:ilvl="5" w:tplc="4EA2F89C" w:tentative="1">
      <w:start w:val="1"/>
      <w:numFmt w:val="bullet"/>
      <w:lvlText w:val="¬"/>
      <w:lvlJc w:val="left"/>
      <w:pPr>
        <w:tabs>
          <w:tab w:val="num" w:pos="4320"/>
        </w:tabs>
        <w:ind w:left="4320" w:hanging="360"/>
      </w:pPr>
      <w:rPr>
        <w:rFonts w:ascii="Calibri" w:hAnsi="Calibri" w:hint="default"/>
      </w:rPr>
    </w:lvl>
    <w:lvl w:ilvl="6" w:tplc="0278F9B4" w:tentative="1">
      <w:start w:val="1"/>
      <w:numFmt w:val="bullet"/>
      <w:lvlText w:val="¬"/>
      <w:lvlJc w:val="left"/>
      <w:pPr>
        <w:tabs>
          <w:tab w:val="num" w:pos="5040"/>
        </w:tabs>
        <w:ind w:left="5040" w:hanging="360"/>
      </w:pPr>
      <w:rPr>
        <w:rFonts w:ascii="Calibri" w:hAnsi="Calibri" w:hint="default"/>
      </w:rPr>
    </w:lvl>
    <w:lvl w:ilvl="7" w:tplc="F7B6ACAE" w:tentative="1">
      <w:start w:val="1"/>
      <w:numFmt w:val="bullet"/>
      <w:lvlText w:val="¬"/>
      <w:lvlJc w:val="left"/>
      <w:pPr>
        <w:tabs>
          <w:tab w:val="num" w:pos="5760"/>
        </w:tabs>
        <w:ind w:left="5760" w:hanging="360"/>
      </w:pPr>
      <w:rPr>
        <w:rFonts w:ascii="Calibri" w:hAnsi="Calibri" w:hint="default"/>
      </w:rPr>
    </w:lvl>
    <w:lvl w:ilvl="8" w:tplc="05A28D5E" w:tentative="1">
      <w:start w:val="1"/>
      <w:numFmt w:val="bullet"/>
      <w:lvlText w:val="¬"/>
      <w:lvlJc w:val="left"/>
      <w:pPr>
        <w:tabs>
          <w:tab w:val="num" w:pos="6480"/>
        </w:tabs>
        <w:ind w:left="6480" w:hanging="360"/>
      </w:pPr>
      <w:rPr>
        <w:rFonts w:ascii="Calibri" w:hAnsi="Calibri" w:hint="default"/>
      </w:rPr>
    </w:lvl>
  </w:abstractNum>
  <w:abstractNum w:abstractNumId="9" w15:restartNumberingAfterBreak="0">
    <w:nsid w:val="661468B6"/>
    <w:multiLevelType w:val="multilevel"/>
    <w:tmpl w:val="AC666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A9807EA"/>
    <w:multiLevelType w:val="multilevel"/>
    <w:tmpl w:val="82CE8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404104A"/>
    <w:multiLevelType w:val="multilevel"/>
    <w:tmpl w:val="44A62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5"/>
  </w:num>
  <w:num w:numId="8">
    <w:abstractNumId w:val="11"/>
  </w:num>
  <w:num w:numId="9">
    <w:abstractNumId w:val="6"/>
  </w:num>
  <w:num w:numId="10">
    <w:abstractNumId w:val="1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E07"/>
    <w:rsid w:val="000011F5"/>
    <w:rsid w:val="000017B1"/>
    <w:rsid w:val="00003BBF"/>
    <w:rsid w:val="00012762"/>
    <w:rsid w:val="000128E4"/>
    <w:rsid w:val="00020346"/>
    <w:rsid w:val="000326FA"/>
    <w:rsid w:val="00032CAD"/>
    <w:rsid w:val="0004007C"/>
    <w:rsid w:val="00042571"/>
    <w:rsid w:val="00042B9F"/>
    <w:rsid w:val="0004443D"/>
    <w:rsid w:val="0004521F"/>
    <w:rsid w:val="0004539F"/>
    <w:rsid w:val="0005010A"/>
    <w:rsid w:val="00050F6C"/>
    <w:rsid w:val="00054F03"/>
    <w:rsid w:val="00063E58"/>
    <w:rsid w:val="00066847"/>
    <w:rsid w:val="000705D6"/>
    <w:rsid w:val="00075C57"/>
    <w:rsid w:val="0008285E"/>
    <w:rsid w:val="00085F9E"/>
    <w:rsid w:val="0009229C"/>
    <w:rsid w:val="00095B2D"/>
    <w:rsid w:val="000A3196"/>
    <w:rsid w:val="000A509B"/>
    <w:rsid w:val="000A5E19"/>
    <w:rsid w:val="000B208E"/>
    <w:rsid w:val="000B2D84"/>
    <w:rsid w:val="000C32A5"/>
    <w:rsid w:val="000C3C6C"/>
    <w:rsid w:val="000C6EB4"/>
    <w:rsid w:val="000D243D"/>
    <w:rsid w:val="000D47D5"/>
    <w:rsid w:val="000D6B46"/>
    <w:rsid w:val="000D70E4"/>
    <w:rsid w:val="000D7FA3"/>
    <w:rsid w:val="000E107E"/>
    <w:rsid w:val="000E507E"/>
    <w:rsid w:val="000E5AD4"/>
    <w:rsid w:val="000F039F"/>
    <w:rsid w:val="00105CC4"/>
    <w:rsid w:val="001109D5"/>
    <w:rsid w:val="0011233D"/>
    <w:rsid w:val="001157C7"/>
    <w:rsid w:val="00117139"/>
    <w:rsid w:val="00122AE2"/>
    <w:rsid w:val="00126BD1"/>
    <w:rsid w:val="00130445"/>
    <w:rsid w:val="001340E7"/>
    <w:rsid w:val="00140212"/>
    <w:rsid w:val="00143692"/>
    <w:rsid w:val="00146D1F"/>
    <w:rsid w:val="001502C8"/>
    <w:rsid w:val="00155BF1"/>
    <w:rsid w:val="00165457"/>
    <w:rsid w:val="001753B1"/>
    <w:rsid w:val="001813EC"/>
    <w:rsid w:val="00183BF2"/>
    <w:rsid w:val="001904A4"/>
    <w:rsid w:val="00190A4C"/>
    <w:rsid w:val="00191501"/>
    <w:rsid w:val="001952B4"/>
    <w:rsid w:val="00197662"/>
    <w:rsid w:val="001B5746"/>
    <w:rsid w:val="001C47C8"/>
    <w:rsid w:val="001D0730"/>
    <w:rsid w:val="001D0DB2"/>
    <w:rsid w:val="001D3225"/>
    <w:rsid w:val="001D3BA9"/>
    <w:rsid w:val="001D4947"/>
    <w:rsid w:val="0020031F"/>
    <w:rsid w:val="00202362"/>
    <w:rsid w:val="002038C7"/>
    <w:rsid w:val="00205C59"/>
    <w:rsid w:val="00211D52"/>
    <w:rsid w:val="0021202D"/>
    <w:rsid w:val="00213330"/>
    <w:rsid w:val="00223D24"/>
    <w:rsid w:val="00225088"/>
    <w:rsid w:val="002268A1"/>
    <w:rsid w:val="00226D3E"/>
    <w:rsid w:val="00227612"/>
    <w:rsid w:val="002324E1"/>
    <w:rsid w:val="00235EAD"/>
    <w:rsid w:val="00236F92"/>
    <w:rsid w:val="00240D91"/>
    <w:rsid w:val="0024266E"/>
    <w:rsid w:val="00253DDD"/>
    <w:rsid w:val="00255C44"/>
    <w:rsid w:val="00275C57"/>
    <w:rsid w:val="002765CD"/>
    <w:rsid w:val="0028031B"/>
    <w:rsid w:val="00280514"/>
    <w:rsid w:val="00282A17"/>
    <w:rsid w:val="00295414"/>
    <w:rsid w:val="002A582C"/>
    <w:rsid w:val="002A6C0F"/>
    <w:rsid w:val="002B1D60"/>
    <w:rsid w:val="002B5834"/>
    <w:rsid w:val="002B7416"/>
    <w:rsid w:val="002C3447"/>
    <w:rsid w:val="002C5B3B"/>
    <w:rsid w:val="002C5B8B"/>
    <w:rsid w:val="002C6D7D"/>
    <w:rsid w:val="002D202A"/>
    <w:rsid w:val="002D329B"/>
    <w:rsid w:val="002E52DE"/>
    <w:rsid w:val="002E619A"/>
    <w:rsid w:val="002F1E75"/>
    <w:rsid w:val="003007D8"/>
    <w:rsid w:val="00301809"/>
    <w:rsid w:val="003075C5"/>
    <w:rsid w:val="00311299"/>
    <w:rsid w:val="003144D9"/>
    <w:rsid w:val="0031743E"/>
    <w:rsid w:val="00320D60"/>
    <w:rsid w:val="00320E65"/>
    <w:rsid w:val="003243A5"/>
    <w:rsid w:val="003258F2"/>
    <w:rsid w:val="00331CB6"/>
    <w:rsid w:val="00335001"/>
    <w:rsid w:val="00336787"/>
    <w:rsid w:val="003539C6"/>
    <w:rsid w:val="00357484"/>
    <w:rsid w:val="00370498"/>
    <w:rsid w:val="00375D8E"/>
    <w:rsid w:val="003811CF"/>
    <w:rsid w:val="003851F4"/>
    <w:rsid w:val="00386B94"/>
    <w:rsid w:val="00391731"/>
    <w:rsid w:val="003A1F4E"/>
    <w:rsid w:val="003A213F"/>
    <w:rsid w:val="003A6CDD"/>
    <w:rsid w:val="003B546F"/>
    <w:rsid w:val="003B6956"/>
    <w:rsid w:val="003B6F8E"/>
    <w:rsid w:val="003C6DD6"/>
    <w:rsid w:val="003C797C"/>
    <w:rsid w:val="003D33F3"/>
    <w:rsid w:val="003D4E11"/>
    <w:rsid w:val="003D7040"/>
    <w:rsid w:val="003E1746"/>
    <w:rsid w:val="003E2EC1"/>
    <w:rsid w:val="003E5253"/>
    <w:rsid w:val="003F00DC"/>
    <w:rsid w:val="003F7055"/>
    <w:rsid w:val="003F7293"/>
    <w:rsid w:val="00405D8D"/>
    <w:rsid w:val="0040799D"/>
    <w:rsid w:val="00415B09"/>
    <w:rsid w:val="0042751B"/>
    <w:rsid w:val="00427822"/>
    <w:rsid w:val="00432705"/>
    <w:rsid w:val="00433F84"/>
    <w:rsid w:val="00436EFA"/>
    <w:rsid w:val="00437FEE"/>
    <w:rsid w:val="00446786"/>
    <w:rsid w:val="00447B2C"/>
    <w:rsid w:val="00456781"/>
    <w:rsid w:val="00461BBC"/>
    <w:rsid w:val="00464FB9"/>
    <w:rsid w:val="004678BE"/>
    <w:rsid w:val="004724E5"/>
    <w:rsid w:val="00481B1D"/>
    <w:rsid w:val="00492BF4"/>
    <w:rsid w:val="00493E53"/>
    <w:rsid w:val="0049469E"/>
    <w:rsid w:val="00495D20"/>
    <w:rsid w:val="004A1E2E"/>
    <w:rsid w:val="004A3257"/>
    <w:rsid w:val="004A54EC"/>
    <w:rsid w:val="004A6879"/>
    <w:rsid w:val="004B0D27"/>
    <w:rsid w:val="004B12CA"/>
    <w:rsid w:val="004B26B3"/>
    <w:rsid w:val="004B3320"/>
    <w:rsid w:val="004B3BF7"/>
    <w:rsid w:val="004D34BB"/>
    <w:rsid w:val="004F3E92"/>
    <w:rsid w:val="00500038"/>
    <w:rsid w:val="0050065C"/>
    <w:rsid w:val="00506765"/>
    <w:rsid w:val="00513963"/>
    <w:rsid w:val="00523802"/>
    <w:rsid w:val="00523AC0"/>
    <w:rsid w:val="00530AB8"/>
    <w:rsid w:val="005328C5"/>
    <w:rsid w:val="005357FD"/>
    <w:rsid w:val="0054042F"/>
    <w:rsid w:val="00540C8F"/>
    <w:rsid w:val="00541578"/>
    <w:rsid w:val="00550745"/>
    <w:rsid w:val="005566B3"/>
    <w:rsid w:val="00557AAB"/>
    <w:rsid w:val="00563EF0"/>
    <w:rsid w:val="00576399"/>
    <w:rsid w:val="00577E07"/>
    <w:rsid w:val="0058187F"/>
    <w:rsid w:val="005844C1"/>
    <w:rsid w:val="00584971"/>
    <w:rsid w:val="00584D48"/>
    <w:rsid w:val="005936EE"/>
    <w:rsid w:val="00596E0A"/>
    <w:rsid w:val="005A2076"/>
    <w:rsid w:val="005A5849"/>
    <w:rsid w:val="005A606C"/>
    <w:rsid w:val="005B19D9"/>
    <w:rsid w:val="005B26E4"/>
    <w:rsid w:val="005B58C0"/>
    <w:rsid w:val="005B58CE"/>
    <w:rsid w:val="005C1748"/>
    <w:rsid w:val="005C3BA8"/>
    <w:rsid w:val="005D2596"/>
    <w:rsid w:val="005D30F6"/>
    <w:rsid w:val="005D4CB0"/>
    <w:rsid w:val="005D7872"/>
    <w:rsid w:val="005E2E39"/>
    <w:rsid w:val="005F0522"/>
    <w:rsid w:val="005F1E1F"/>
    <w:rsid w:val="006006AF"/>
    <w:rsid w:val="00604FA1"/>
    <w:rsid w:val="006055A4"/>
    <w:rsid w:val="0061103E"/>
    <w:rsid w:val="0061121A"/>
    <w:rsid w:val="00613DA2"/>
    <w:rsid w:val="0061585C"/>
    <w:rsid w:val="00620FD2"/>
    <w:rsid w:val="00622E8E"/>
    <w:rsid w:val="006345A3"/>
    <w:rsid w:val="006346D4"/>
    <w:rsid w:val="00642DED"/>
    <w:rsid w:val="00653E98"/>
    <w:rsid w:val="00656039"/>
    <w:rsid w:val="006657D6"/>
    <w:rsid w:val="00667316"/>
    <w:rsid w:val="00667F7D"/>
    <w:rsid w:val="006702A6"/>
    <w:rsid w:val="0067722A"/>
    <w:rsid w:val="00681F5F"/>
    <w:rsid w:val="00682681"/>
    <w:rsid w:val="00685FA1"/>
    <w:rsid w:val="00692076"/>
    <w:rsid w:val="0069258F"/>
    <w:rsid w:val="0069582B"/>
    <w:rsid w:val="00696457"/>
    <w:rsid w:val="006B1CE9"/>
    <w:rsid w:val="006B3276"/>
    <w:rsid w:val="006B57AB"/>
    <w:rsid w:val="006C3575"/>
    <w:rsid w:val="006C3F00"/>
    <w:rsid w:val="006C49D2"/>
    <w:rsid w:val="006D47C4"/>
    <w:rsid w:val="006D5274"/>
    <w:rsid w:val="006D6D45"/>
    <w:rsid w:val="00710ED5"/>
    <w:rsid w:val="0071230C"/>
    <w:rsid w:val="007163B1"/>
    <w:rsid w:val="00730177"/>
    <w:rsid w:val="00746F00"/>
    <w:rsid w:val="00754A54"/>
    <w:rsid w:val="0075716C"/>
    <w:rsid w:val="0076601E"/>
    <w:rsid w:val="00772877"/>
    <w:rsid w:val="007753D5"/>
    <w:rsid w:val="00780BDF"/>
    <w:rsid w:val="00782022"/>
    <w:rsid w:val="007825A8"/>
    <w:rsid w:val="007A0579"/>
    <w:rsid w:val="007A1785"/>
    <w:rsid w:val="007C08EB"/>
    <w:rsid w:val="007C13C3"/>
    <w:rsid w:val="007C2040"/>
    <w:rsid w:val="007C36C2"/>
    <w:rsid w:val="007C7F5C"/>
    <w:rsid w:val="007D2A88"/>
    <w:rsid w:val="007D4DE8"/>
    <w:rsid w:val="007D569A"/>
    <w:rsid w:val="007E3B5E"/>
    <w:rsid w:val="007E4629"/>
    <w:rsid w:val="007E5255"/>
    <w:rsid w:val="007F573E"/>
    <w:rsid w:val="008010AA"/>
    <w:rsid w:val="00806660"/>
    <w:rsid w:val="00824572"/>
    <w:rsid w:val="00827D90"/>
    <w:rsid w:val="00827F3E"/>
    <w:rsid w:val="00833145"/>
    <w:rsid w:val="0083464C"/>
    <w:rsid w:val="008448F3"/>
    <w:rsid w:val="00847D40"/>
    <w:rsid w:val="00853CFC"/>
    <w:rsid w:val="00860AC7"/>
    <w:rsid w:val="008637C5"/>
    <w:rsid w:val="008645CD"/>
    <w:rsid w:val="00871636"/>
    <w:rsid w:val="00875208"/>
    <w:rsid w:val="008758C2"/>
    <w:rsid w:val="00880D75"/>
    <w:rsid w:val="00886A3A"/>
    <w:rsid w:val="00887379"/>
    <w:rsid w:val="008900B3"/>
    <w:rsid w:val="00895FD8"/>
    <w:rsid w:val="008A5C16"/>
    <w:rsid w:val="008B3162"/>
    <w:rsid w:val="008B3C21"/>
    <w:rsid w:val="008C0968"/>
    <w:rsid w:val="008C14EC"/>
    <w:rsid w:val="008C5394"/>
    <w:rsid w:val="008C7772"/>
    <w:rsid w:val="008D0DFE"/>
    <w:rsid w:val="008D61EF"/>
    <w:rsid w:val="008E3894"/>
    <w:rsid w:val="008F00AD"/>
    <w:rsid w:val="008F1AEA"/>
    <w:rsid w:val="0090124C"/>
    <w:rsid w:val="0090562D"/>
    <w:rsid w:val="00905B67"/>
    <w:rsid w:val="009061A1"/>
    <w:rsid w:val="0091224D"/>
    <w:rsid w:val="009144C8"/>
    <w:rsid w:val="009149EE"/>
    <w:rsid w:val="00921469"/>
    <w:rsid w:val="00923425"/>
    <w:rsid w:val="009270DF"/>
    <w:rsid w:val="00927510"/>
    <w:rsid w:val="00935BB9"/>
    <w:rsid w:val="009363B6"/>
    <w:rsid w:val="009504AF"/>
    <w:rsid w:val="00951141"/>
    <w:rsid w:val="00955012"/>
    <w:rsid w:val="00955B17"/>
    <w:rsid w:val="00957C6D"/>
    <w:rsid w:val="0096059C"/>
    <w:rsid w:val="009622AB"/>
    <w:rsid w:val="0097084E"/>
    <w:rsid w:val="009838FA"/>
    <w:rsid w:val="00984C3C"/>
    <w:rsid w:val="00985A17"/>
    <w:rsid w:val="00986485"/>
    <w:rsid w:val="00994DDC"/>
    <w:rsid w:val="009A23A5"/>
    <w:rsid w:val="009A2C7A"/>
    <w:rsid w:val="009B1332"/>
    <w:rsid w:val="009B18C2"/>
    <w:rsid w:val="009B1E89"/>
    <w:rsid w:val="009B200A"/>
    <w:rsid w:val="009B3A01"/>
    <w:rsid w:val="009B594D"/>
    <w:rsid w:val="009B5B54"/>
    <w:rsid w:val="009B6442"/>
    <w:rsid w:val="009D3247"/>
    <w:rsid w:val="009E2F3B"/>
    <w:rsid w:val="009F7CB8"/>
    <w:rsid w:val="00A1133B"/>
    <w:rsid w:val="00A3251C"/>
    <w:rsid w:val="00A42200"/>
    <w:rsid w:val="00A4240D"/>
    <w:rsid w:val="00A4399A"/>
    <w:rsid w:val="00A4667D"/>
    <w:rsid w:val="00A52B06"/>
    <w:rsid w:val="00A53767"/>
    <w:rsid w:val="00A55047"/>
    <w:rsid w:val="00A551E9"/>
    <w:rsid w:val="00A607D0"/>
    <w:rsid w:val="00A62BFD"/>
    <w:rsid w:val="00A64B7F"/>
    <w:rsid w:val="00A657C0"/>
    <w:rsid w:val="00A66565"/>
    <w:rsid w:val="00A70096"/>
    <w:rsid w:val="00A70DD7"/>
    <w:rsid w:val="00A73B42"/>
    <w:rsid w:val="00A9188C"/>
    <w:rsid w:val="00A937C2"/>
    <w:rsid w:val="00A95186"/>
    <w:rsid w:val="00A95663"/>
    <w:rsid w:val="00A970C2"/>
    <w:rsid w:val="00A9720F"/>
    <w:rsid w:val="00AA4982"/>
    <w:rsid w:val="00AA7878"/>
    <w:rsid w:val="00AB0559"/>
    <w:rsid w:val="00AB26A7"/>
    <w:rsid w:val="00AB4AB1"/>
    <w:rsid w:val="00AB60C2"/>
    <w:rsid w:val="00AC0662"/>
    <w:rsid w:val="00AD03BB"/>
    <w:rsid w:val="00AD6D9E"/>
    <w:rsid w:val="00AE1EE9"/>
    <w:rsid w:val="00AE297C"/>
    <w:rsid w:val="00AE5C5F"/>
    <w:rsid w:val="00AE7567"/>
    <w:rsid w:val="00AF1E27"/>
    <w:rsid w:val="00AF379F"/>
    <w:rsid w:val="00AF7F3A"/>
    <w:rsid w:val="00B009E0"/>
    <w:rsid w:val="00B22349"/>
    <w:rsid w:val="00B239CD"/>
    <w:rsid w:val="00B25DE2"/>
    <w:rsid w:val="00B50DB1"/>
    <w:rsid w:val="00B60D1E"/>
    <w:rsid w:val="00B631D6"/>
    <w:rsid w:val="00B651E0"/>
    <w:rsid w:val="00B65B56"/>
    <w:rsid w:val="00B67DB8"/>
    <w:rsid w:val="00B73DBE"/>
    <w:rsid w:val="00B83DCF"/>
    <w:rsid w:val="00B85ED2"/>
    <w:rsid w:val="00B86065"/>
    <w:rsid w:val="00B91162"/>
    <w:rsid w:val="00B9232C"/>
    <w:rsid w:val="00BA50FB"/>
    <w:rsid w:val="00BA6F6D"/>
    <w:rsid w:val="00BB12BB"/>
    <w:rsid w:val="00BC030C"/>
    <w:rsid w:val="00BC17A2"/>
    <w:rsid w:val="00BC55D5"/>
    <w:rsid w:val="00BC5A93"/>
    <w:rsid w:val="00BC7BA0"/>
    <w:rsid w:val="00BD23B7"/>
    <w:rsid w:val="00BD290A"/>
    <w:rsid w:val="00BD31BB"/>
    <w:rsid w:val="00BD4E0A"/>
    <w:rsid w:val="00BD7FC9"/>
    <w:rsid w:val="00BE2D2C"/>
    <w:rsid w:val="00BE3F4F"/>
    <w:rsid w:val="00BE4ED2"/>
    <w:rsid w:val="00BE668B"/>
    <w:rsid w:val="00BF2ED8"/>
    <w:rsid w:val="00BF576F"/>
    <w:rsid w:val="00BF61EA"/>
    <w:rsid w:val="00C04A4F"/>
    <w:rsid w:val="00C06513"/>
    <w:rsid w:val="00C07039"/>
    <w:rsid w:val="00C136E4"/>
    <w:rsid w:val="00C15D4A"/>
    <w:rsid w:val="00C20581"/>
    <w:rsid w:val="00C215FE"/>
    <w:rsid w:val="00C2178F"/>
    <w:rsid w:val="00C254BB"/>
    <w:rsid w:val="00C260D7"/>
    <w:rsid w:val="00C34B5F"/>
    <w:rsid w:val="00C52C22"/>
    <w:rsid w:val="00C60943"/>
    <w:rsid w:val="00C62682"/>
    <w:rsid w:val="00C74221"/>
    <w:rsid w:val="00C76BB4"/>
    <w:rsid w:val="00C823C4"/>
    <w:rsid w:val="00C84324"/>
    <w:rsid w:val="00CB2817"/>
    <w:rsid w:val="00CC0D6A"/>
    <w:rsid w:val="00CC3554"/>
    <w:rsid w:val="00CC3F42"/>
    <w:rsid w:val="00CC4732"/>
    <w:rsid w:val="00CC6392"/>
    <w:rsid w:val="00CD42F2"/>
    <w:rsid w:val="00CD7367"/>
    <w:rsid w:val="00CF070D"/>
    <w:rsid w:val="00CF4E6F"/>
    <w:rsid w:val="00CF591F"/>
    <w:rsid w:val="00D214BC"/>
    <w:rsid w:val="00D21FB9"/>
    <w:rsid w:val="00D22041"/>
    <w:rsid w:val="00D26382"/>
    <w:rsid w:val="00D31E8C"/>
    <w:rsid w:val="00D32FCC"/>
    <w:rsid w:val="00D4186B"/>
    <w:rsid w:val="00D4512A"/>
    <w:rsid w:val="00D45E56"/>
    <w:rsid w:val="00D475D0"/>
    <w:rsid w:val="00D534CE"/>
    <w:rsid w:val="00D54AA8"/>
    <w:rsid w:val="00D575A4"/>
    <w:rsid w:val="00D62069"/>
    <w:rsid w:val="00D657B3"/>
    <w:rsid w:val="00D709D4"/>
    <w:rsid w:val="00D733C2"/>
    <w:rsid w:val="00D733E4"/>
    <w:rsid w:val="00D91EDE"/>
    <w:rsid w:val="00D972FF"/>
    <w:rsid w:val="00DA51AC"/>
    <w:rsid w:val="00DB4EC7"/>
    <w:rsid w:val="00DC5DDA"/>
    <w:rsid w:val="00DC7968"/>
    <w:rsid w:val="00DD0F97"/>
    <w:rsid w:val="00DD22B5"/>
    <w:rsid w:val="00DD4D73"/>
    <w:rsid w:val="00DE224B"/>
    <w:rsid w:val="00DE2B4C"/>
    <w:rsid w:val="00DE2BF5"/>
    <w:rsid w:val="00DE329A"/>
    <w:rsid w:val="00DE6A56"/>
    <w:rsid w:val="00DF07DF"/>
    <w:rsid w:val="00DF1AA1"/>
    <w:rsid w:val="00DF274B"/>
    <w:rsid w:val="00DF2C66"/>
    <w:rsid w:val="00E100C8"/>
    <w:rsid w:val="00E11CB7"/>
    <w:rsid w:val="00E16D58"/>
    <w:rsid w:val="00E1762C"/>
    <w:rsid w:val="00E314AC"/>
    <w:rsid w:val="00E40A14"/>
    <w:rsid w:val="00E4419E"/>
    <w:rsid w:val="00E4558A"/>
    <w:rsid w:val="00E50627"/>
    <w:rsid w:val="00E6166A"/>
    <w:rsid w:val="00E707F4"/>
    <w:rsid w:val="00E70B60"/>
    <w:rsid w:val="00E8020D"/>
    <w:rsid w:val="00E809C5"/>
    <w:rsid w:val="00E812D9"/>
    <w:rsid w:val="00E85DE4"/>
    <w:rsid w:val="00E86E07"/>
    <w:rsid w:val="00E95DCB"/>
    <w:rsid w:val="00EA74DA"/>
    <w:rsid w:val="00EC15E5"/>
    <w:rsid w:val="00EC336B"/>
    <w:rsid w:val="00EC5A4D"/>
    <w:rsid w:val="00EC760F"/>
    <w:rsid w:val="00ED35D6"/>
    <w:rsid w:val="00ED5BA4"/>
    <w:rsid w:val="00EE3CD9"/>
    <w:rsid w:val="00EF2029"/>
    <w:rsid w:val="00EF20FE"/>
    <w:rsid w:val="00EF4254"/>
    <w:rsid w:val="00EF6327"/>
    <w:rsid w:val="00EF7666"/>
    <w:rsid w:val="00F01DB0"/>
    <w:rsid w:val="00F03747"/>
    <w:rsid w:val="00F04D28"/>
    <w:rsid w:val="00F072F7"/>
    <w:rsid w:val="00F101EB"/>
    <w:rsid w:val="00F140E3"/>
    <w:rsid w:val="00F14106"/>
    <w:rsid w:val="00F2031C"/>
    <w:rsid w:val="00F22408"/>
    <w:rsid w:val="00F22DBF"/>
    <w:rsid w:val="00F32516"/>
    <w:rsid w:val="00F32D20"/>
    <w:rsid w:val="00F53324"/>
    <w:rsid w:val="00F569F3"/>
    <w:rsid w:val="00F579E1"/>
    <w:rsid w:val="00F6429D"/>
    <w:rsid w:val="00F70882"/>
    <w:rsid w:val="00F72EB3"/>
    <w:rsid w:val="00F77374"/>
    <w:rsid w:val="00F81E84"/>
    <w:rsid w:val="00F85931"/>
    <w:rsid w:val="00F900B2"/>
    <w:rsid w:val="00F90BCC"/>
    <w:rsid w:val="00F90EF2"/>
    <w:rsid w:val="00F92EC7"/>
    <w:rsid w:val="00FA11B5"/>
    <w:rsid w:val="00FA13B5"/>
    <w:rsid w:val="00FA4FB0"/>
    <w:rsid w:val="00FA4FED"/>
    <w:rsid w:val="00FA5FBE"/>
    <w:rsid w:val="00FB48A2"/>
    <w:rsid w:val="00FB5183"/>
    <w:rsid w:val="00FB73BB"/>
    <w:rsid w:val="00FC30BC"/>
    <w:rsid w:val="00FD30C4"/>
    <w:rsid w:val="00FD397C"/>
    <w:rsid w:val="00FD5C67"/>
    <w:rsid w:val="00FE488C"/>
    <w:rsid w:val="00FF2E07"/>
    <w:rsid w:val="00FF3F7B"/>
    <w:rsid w:val="00FF53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AC32DDE"/>
  <w15:docId w15:val="{C249188F-94D6-4AF6-BBC6-C14989CDC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rechts"/>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aliases w:val="rechts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21">
    <w:name w:val="Einfache Tabelle 21"/>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 w:type="paragraph" w:styleId="Textkrper3">
    <w:name w:val="Body Text 3"/>
    <w:basedOn w:val="Standard"/>
    <w:link w:val="Textkrper3Zchn"/>
    <w:rsid w:val="00FE488C"/>
    <w:pPr>
      <w:spacing w:after="0"/>
      <w:ind w:right="284"/>
    </w:pPr>
    <w:rPr>
      <w:rFonts w:ascii="Arial" w:eastAsia="Times New Roman" w:hAnsi="Arial"/>
      <w:szCs w:val="20"/>
      <w:lang w:eastAsia="de-DE"/>
    </w:rPr>
  </w:style>
  <w:style w:type="character" w:customStyle="1" w:styleId="Textkrper3Zchn">
    <w:name w:val="Textkörper 3 Zchn"/>
    <w:basedOn w:val="Absatz-Standardschriftart"/>
    <w:link w:val="Textkrper3"/>
    <w:rsid w:val="00FE488C"/>
    <w:rPr>
      <w:rFonts w:ascii="Arial" w:eastAsia="Times New Roman" w:hAnsi="Arial"/>
      <w:sz w:val="22"/>
    </w:rPr>
  </w:style>
  <w:style w:type="paragraph" w:styleId="Textkrper">
    <w:name w:val="Body Text"/>
    <w:basedOn w:val="Standard"/>
    <w:link w:val="TextkrperZchn"/>
    <w:uiPriority w:val="99"/>
    <w:semiHidden/>
    <w:unhideWhenUsed/>
    <w:rsid w:val="004B0D27"/>
  </w:style>
  <w:style w:type="character" w:customStyle="1" w:styleId="TextkrperZchn">
    <w:name w:val="Textkörper Zchn"/>
    <w:basedOn w:val="Absatz-Standardschriftart"/>
    <w:link w:val="Textkrper"/>
    <w:uiPriority w:val="99"/>
    <w:semiHidden/>
    <w:rsid w:val="004B0D27"/>
    <w:rPr>
      <w:sz w:val="22"/>
      <w:szCs w:val="22"/>
      <w:lang w:eastAsia="en-US"/>
    </w:rPr>
  </w:style>
  <w:style w:type="character" w:customStyle="1" w:styleId="apple-converted-space">
    <w:name w:val="apple-converted-space"/>
    <w:basedOn w:val="Absatz-Standardschriftart"/>
    <w:rsid w:val="005D30F6"/>
  </w:style>
  <w:style w:type="paragraph" w:styleId="Listenabsatz">
    <w:name w:val="List Paragraph"/>
    <w:basedOn w:val="Standard"/>
    <w:uiPriority w:val="34"/>
    <w:qFormat/>
    <w:rsid w:val="009B1E89"/>
    <w:pPr>
      <w:spacing w:after="0"/>
      <w:ind w:left="720"/>
      <w:contextualSpacing/>
    </w:pPr>
    <w:rPr>
      <w:rFonts w:ascii="Times New Roman" w:hAnsi="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1055733824">
      <w:bodyDiv w:val="1"/>
      <w:marLeft w:val="0"/>
      <w:marRight w:val="0"/>
      <w:marTop w:val="0"/>
      <w:marBottom w:val="0"/>
      <w:divBdr>
        <w:top w:val="none" w:sz="0" w:space="0" w:color="auto"/>
        <w:left w:val="none" w:sz="0" w:space="0" w:color="auto"/>
        <w:bottom w:val="none" w:sz="0" w:space="0" w:color="auto"/>
        <w:right w:val="none" w:sz="0" w:space="0" w:color="auto"/>
      </w:divBdr>
    </w:div>
    <w:div w:id="1631478121">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1854682201">
      <w:bodyDiv w:val="1"/>
      <w:marLeft w:val="0"/>
      <w:marRight w:val="0"/>
      <w:marTop w:val="0"/>
      <w:marBottom w:val="0"/>
      <w:divBdr>
        <w:top w:val="none" w:sz="0" w:space="0" w:color="auto"/>
        <w:left w:val="none" w:sz="0" w:space="0" w:color="auto"/>
        <w:bottom w:val="none" w:sz="0" w:space="0" w:color="auto"/>
        <w:right w:val="none" w:sz="0" w:space="0" w:color="auto"/>
      </w:divBdr>
    </w:div>
    <w:div w:id="1982996013">
      <w:bodyDiv w:val="1"/>
      <w:marLeft w:val="0"/>
      <w:marRight w:val="0"/>
      <w:marTop w:val="0"/>
      <w:marBottom w:val="0"/>
      <w:divBdr>
        <w:top w:val="none" w:sz="0" w:space="0" w:color="auto"/>
        <w:left w:val="none" w:sz="0" w:space="0" w:color="auto"/>
        <w:bottom w:val="none" w:sz="0" w:space="0" w:color="auto"/>
        <w:right w:val="none" w:sz="0" w:space="0" w:color="auto"/>
      </w:divBdr>
      <w:divsChild>
        <w:div w:id="1238368700">
          <w:marLeft w:val="1714"/>
          <w:marRight w:val="0"/>
          <w:marTop w:val="86"/>
          <w:marBottom w:val="0"/>
          <w:divBdr>
            <w:top w:val="none" w:sz="0" w:space="0" w:color="auto"/>
            <w:left w:val="none" w:sz="0" w:space="0" w:color="auto"/>
            <w:bottom w:val="none" w:sz="0" w:space="0" w:color="auto"/>
            <w:right w:val="none" w:sz="0" w:space="0" w:color="auto"/>
          </w:divBdr>
        </w:div>
        <w:div w:id="1488977983">
          <w:marLeft w:val="2347"/>
          <w:marRight w:val="0"/>
          <w:marTop w:val="86"/>
          <w:marBottom w:val="0"/>
          <w:divBdr>
            <w:top w:val="none" w:sz="0" w:space="0" w:color="auto"/>
            <w:left w:val="none" w:sz="0" w:space="0" w:color="auto"/>
            <w:bottom w:val="none" w:sz="0" w:space="0" w:color="auto"/>
            <w:right w:val="none" w:sz="0" w:space="0" w:color="auto"/>
          </w:divBdr>
        </w:div>
        <w:div w:id="717701954">
          <w:marLeft w:val="2347"/>
          <w:marRight w:val="0"/>
          <w:marTop w:val="86"/>
          <w:marBottom w:val="0"/>
          <w:divBdr>
            <w:top w:val="none" w:sz="0" w:space="0" w:color="auto"/>
            <w:left w:val="none" w:sz="0" w:space="0" w:color="auto"/>
            <w:bottom w:val="none" w:sz="0" w:space="0" w:color="auto"/>
            <w:right w:val="none" w:sz="0" w:space="0" w:color="auto"/>
          </w:divBdr>
        </w:div>
        <w:div w:id="645403579">
          <w:marLeft w:val="2347"/>
          <w:marRight w:val="0"/>
          <w:marTop w:val="86"/>
          <w:marBottom w:val="0"/>
          <w:divBdr>
            <w:top w:val="none" w:sz="0" w:space="0" w:color="auto"/>
            <w:left w:val="none" w:sz="0" w:space="0" w:color="auto"/>
            <w:bottom w:val="none" w:sz="0" w:space="0" w:color="auto"/>
            <w:right w:val="none" w:sz="0" w:space="0" w:color="auto"/>
          </w:divBdr>
        </w:div>
      </w:divsChild>
    </w:div>
    <w:div w:id="2057508563">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ODEN~1\AppData\Local\Temp\notes7A3E85\Vorlage%20Pressemitteilung%20Schunk%20Grou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 Pressemitteilung Schunk Group.dotx</Template>
  <TotalTime>0</TotalTime>
  <Pages>5</Pages>
  <Words>906</Words>
  <Characters>5708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Protokoll</vt:lpstr>
    </vt:vector>
  </TitlesOfParts>
  <Company>CW Mediaservices</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Bodenhagen, Andrea</dc:creator>
  <cp:keywords/>
  <cp:lastModifiedBy>Cornelia Schwaemmle</cp:lastModifiedBy>
  <cp:revision>7</cp:revision>
  <cp:lastPrinted>2018-11-06T08:08:00Z</cp:lastPrinted>
  <dcterms:created xsi:type="dcterms:W3CDTF">2018-11-07T12:18:00Z</dcterms:created>
  <dcterms:modified xsi:type="dcterms:W3CDTF">2018-11-09T17:00:00Z</dcterms:modified>
</cp:coreProperties>
</file>