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935E" w14:textId="2589148C" w:rsidR="00A41880" w:rsidRPr="00BA7186" w:rsidRDefault="005950E5">
      <w:pPr>
        <w:pStyle w:val="Textkrper"/>
        <w:framePr w:w="2410" w:h="10353" w:hSpace="113" w:wrap="around" w:vAnchor="text" w:hAnchor="text" w:x="-2573" w:y="1022"/>
        <w:rPr>
          <w:b/>
          <w:color w:val="00579C"/>
          <w:sz w:val="18"/>
          <w:lang w:val="de-DE"/>
        </w:rPr>
      </w:pPr>
      <w:r w:rsidRPr="00BA7186">
        <w:rPr>
          <w:b/>
          <w:color w:val="00579C"/>
          <w:sz w:val="18"/>
          <w:lang w:val="de-DE"/>
        </w:rPr>
        <w:t>Kontakt</w:t>
      </w:r>
      <w:r w:rsidR="00A41880" w:rsidRPr="00BA7186">
        <w:rPr>
          <w:b/>
          <w:color w:val="00579C"/>
          <w:sz w:val="18"/>
          <w:lang w:val="de-DE"/>
        </w:rPr>
        <w:t>:</w:t>
      </w:r>
    </w:p>
    <w:p w14:paraId="77C23E1D" w14:textId="177B274B" w:rsidR="008E23EB" w:rsidRPr="00BA7186" w:rsidRDefault="000E1B27" w:rsidP="008E23EB">
      <w:pPr>
        <w:pStyle w:val="Textkrper"/>
        <w:framePr w:w="2410" w:h="10353" w:hSpace="113" w:wrap="around" w:vAnchor="text" w:hAnchor="text" w:x="-2573" w:y="1022"/>
        <w:rPr>
          <w:sz w:val="16"/>
          <w:szCs w:val="16"/>
          <w:lang w:val="de-DE"/>
        </w:rPr>
      </w:pPr>
      <w:r w:rsidRPr="00BA7186">
        <w:rPr>
          <w:sz w:val="16"/>
          <w:szCs w:val="16"/>
          <w:lang w:val="de-DE"/>
        </w:rPr>
        <w:t>Patrick Stockbrügger</w:t>
      </w:r>
      <w:r w:rsidR="008E23EB" w:rsidRPr="00BA7186">
        <w:rPr>
          <w:sz w:val="16"/>
          <w:szCs w:val="16"/>
          <w:lang w:val="de-DE"/>
        </w:rPr>
        <w:br/>
      </w:r>
      <w:hyperlink r:id="rId11" w:history="1">
        <w:r w:rsidR="00BB5E43" w:rsidRPr="00BA7186">
          <w:rPr>
            <w:rStyle w:val="Hyperlink"/>
            <w:color w:val="000000"/>
            <w:sz w:val="16"/>
            <w:szCs w:val="16"/>
            <w:lang w:val="de-DE"/>
          </w:rPr>
          <w:t xml:space="preserve">patrick.stockbruegger@lpkf.com </w:t>
        </w:r>
      </w:hyperlink>
    </w:p>
    <w:p w14:paraId="2D4536AF" w14:textId="789CB052" w:rsidR="00970737" w:rsidRPr="00B47CC6" w:rsidRDefault="008E23EB" w:rsidP="008E23EB">
      <w:pPr>
        <w:pStyle w:val="Textkrper"/>
        <w:framePr w:w="2410" w:h="10353" w:hSpace="113" w:wrap="around" w:vAnchor="text" w:hAnchor="text" w:x="-2573" w:y="1022"/>
        <w:rPr>
          <w:sz w:val="18"/>
        </w:rPr>
      </w:pPr>
      <w:r w:rsidRPr="00B47CC6">
        <w:rPr>
          <w:sz w:val="16"/>
          <w:szCs w:val="16"/>
        </w:rPr>
        <w:t>Tel. +49 (0)5131 7095-17</w:t>
      </w:r>
      <w:r w:rsidR="00BB5E43" w:rsidRPr="00B47CC6">
        <w:rPr>
          <w:sz w:val="16"/>
          <w:szCs w:val="16"/>
        </w:rPr>
        <w:t>5</w:t>
      </w:r>
      <w:r w:rsidRPr="00B47CC6">
        <w:rPr>
          <w:sz w:val="16"/>
          <w:szCs w:val="16"/>
        </w:rPr>
        <w:t>5</w:t>
      </w:r>
      <w:r w:rsidRPr="00B47CC6">
        <w:rPr>
          <w:sz w:val="16"/>
          <w:szCs w:val="16"/>
        </w:rPr>
        <w:br/>
        <w:t>Fax +49 (0)5131 7095</w:t>
      </w:r>
      <w:r w:rsidRPr="00B47CC6">
        <w:rPr>
          <w:sz w:val="18"/>
        </w:rPr>
        <w:t>-90</w:t>
      </w:r>
    </w:p>
    <w:p w14:paraId="57752AA2" w14:textId="77777777" w:rsidR="00A41880" w:rsidRPr="00B47CC6" w:rsidRDefault="00A41880">
      <w:pPr>
        <w:pStyle w:val="Textkrper"/>
        <w:framePr w:w="2410" w:h="10353" w:hSpace="113" w:wrap="around" w:vAnchor="text" w:hAnchor="text" w:x="-2573" w:y="1022"/>
        <w:rPr>
          <w:sz w:val="18"/>
        </w:rPr>
      </w:pPr>
    </w:p>
    <w:p w14:paraId="44F1604B" w14:textId="77777777" w:rsidR="00A41880" w:rsidRPr="00B47CC6" w:rsidRDefault="00A41880">
      <w:pPr>
        <w:pStyle w:val="Textkrper"/>
        <w:framePr w:w="2410" w:h="10353" w:hSpace="113" w:wrap="around" w:vAnchor="text" w:hAnchor="text" w:x="-2573" w:y="1022"/>
        <w:rPr>
          <w:sz w:val="18"/>
        </w:rPr>
      </w:pPr>
    </w:p>
    <w:p w14:paraId="7B07F61C" w14:textId="77777777" w:rsidR="00A41880" w:rsidRPr="00B47CC6" w:rsidRDefault="00A41880">
      <w:pPr>
        <w:pStyle w:val="Textkrper"/>
        <w:framePr w:w="2410" w:h="10353" w:hSpace="113" w:wrap="around" w:vAnchor="text" w:hAnchor="text" w:x="-2573" w:y="1022"/>
        <w:rPr>
          <w:sz w:val="18"/>
        </w:rPr>
      </w:pPr>
    </w:p>
    <w:p w14:paraId="7B797A58" w14:textId="77777777" w:rsidR="00A41880" w:rsidRPr="00B47CC6" w:rsidRDefault="00A41880">
      <w:pPr>
        <w:pStyle w:val="Textkrper"/>
        <w:framePr w:w="2410" w:h="10353" w:hSpace="113" w:wrap="around" w:vAnchor="text" w:hAnchor="text" w:x="-2573" w:y="1022"/>
        <w:rPr>
          <w:sz w:val="18"/>
        </w:rPr>
      </w:pPr>
    </w:p>
    <w:p w14:paraId="7E576AA4" w14:textId="77777777" w:rsidR="00A41880" w:rsidRPr="00B47CC6" w:rsidRDefault="00A41880">
      <w:pPr>
        <w:pStyle w:val="Textkrper"/>
        <w:framePr w:w="2410" w:h="10353" w:hSpace="113" w:wrap="around" w:vAnchor="text" w:hAnchor="text" w:x="-2573" w:y="1022"/>
        <w:rPr>
          <w:sz w:val="18"/>
        </w:rPr>
      </w:pPr>
    </w:p>
    <w:p w14:paraId="7AA30C56" w14:textId="77777777" w:rsidR="00A41880" w:rsidRPr="00B47CC6" w:rsidRDefault="00A41880">
      <w:pPr>
        <w:pStyle w:val="Textkrper"/>
        <w:framePr w:w="2410" w:h="10353" w:hSpace="113" w:wrap="around" w:vAnchor="text" w:hAnchor="text" w:x="-2573" w:y="1022"/>
        <w:rPr>
          <w:sz w:val="18"/>
        </w:rPr>
      </w:pPr>
    </w:p>
    <w:p w14:paraId="5C1D3BB2" w14:textId="77777777" w:rsidR="00A41880" w:rsidRPr="00B47CC6" w:rsidRDefault="00A41880">
      <w:pPr>
        <w:pStyle w:val="Textkrper"/>
        <w:framePr w:w="2410" w:h="10353" w:hSpace="113" w:wrap="around" w:vAnchor="text" w:hAnchor="text" w:x="-2573" w:y="1022"/>
        <w:rPr>
          <w:sz w:val="18"/>
        </w:rPr>
      </w:pPr>
    </w:p>
    <w:p w14:paraId="688810A0" w14:textId="77777777" w:rsidR="00A41880" w:rsidRPr="00B47CC6" w:rsidRDefault="00A41880">
      <w:pPr>
        <w:pStyle w:val="Textkrper"/>
        <w:framePr w:w="2410" w:h="10353" w:hSpace="113" w:wrap="around" w:vAnchor="text" w:hAnchor="text" w:x="-2573" w:y="1022"/>
        <w:rPr>
          <w:sz w:val="18"/>
        </w:rPr>
      </w:pPr>
    </w:p>
    <w:p w14:paraId="46F2B8B8" w14:textId="77421E7D" w:rsidR="00A41880" w:rsidRPr="00B47CC6" w:rsidRDefault="00A41880">
      <w:pPr>
        <w:pStyle w:val="Textkrper"/>
        <w:framePr w:w="2410" w:h="10353" w:hSpace="113" w:wrap="around" w:vAnchor="text" w:hAnchor="text" w:x="-2573" w:y="1022"/>
        <w:rPr>
          <w:bCs/>
          <w:sz w:val="18"/>
        </w:rPr>
      </w:pPr>
      <w:r w:rsidRPr="00B47CC6">
        <w:rPr>
          <w:b/>
          <w:bCs/>
          <w:color w:val="00579C"/>
          <w:sz w:val="18"/>
        </w:rPr>
        <w:t xml:space="preserve">LPKF </w:t>
      </w:r>
      <w:r w:rsidRPr="00B47CC6">
        <w:rPr>
          <w:b/>
          <w:bCs/>
          <w:color w:val="00579C"/>
          <w:sz w:val="18"/>
        </w:rPr>
        <w:br/>
        <w:t xml:space="preserve">Laser &amp; Electronics </w:t>
      </w:r>
      <w:r w:rsidR="001C5363" w:rsidRPr="00B47CC6">
        <w:rPr>
          <w:b/>
          <w:bCs/>
          <w:color w:val="00579C"/>
          <w:sz w:val="18"/>
        </w:rPr>
        <w:t>SE</w:t>
      </w:r>
    </w:p>
    <w:p w14:paraId="68A54894" w14:textId="77777777" w:rsidR="00A41880" w:rsidRPr="00BA7186" w:rsidRDefault="00A41880">
      <w:pPr>
        <w:pStyle w:val="Textkrper"/>
        <w:framePr w:w="2410" w:h="10353" w:hSpace="113" w:wrap="around" w:vAnchor="text" w:hAnchor="text" w:x="-2573" w:y="1022"/>
        <w:rPr>
          <w:sz w:val="18"/>
          <w:lang w:val="de-DE"/>
        </w:rPr>
      </w:pPr>
      <w:proofErr w:type="spellStart"/>
      <w:r w:rsidRPr="00BA7186">
        <w:rPr>
          <w:sz w:val="18"/>
          <w:lang w:val="de-DE"/>
        </w:rPr>
        <w:t>Osteriede</w:t>
      </w:r>
      <w:proofErr w:type="spellEnd"/>
      <w:r w:rsidRPr="00BA7186">
        <w:rPr>
          <w:sz w:val="18"/>
          <w:lang w:val="de-DE"/>
        </w:rPr>
        <w:t xml:space="preserve"> 7</w:t>
      </w:r>
    </w:p>
    <w:p w14:paraId="27DE3886" w14:textId="77777777" w:rsidR="00A41880" w:rsidRPr="00BA7186" w:rsidRDefault="00A41880">
      <w:pPr>
        <w:pStyle w:val="Textkrper"/>
        <w:framePr w:w="2410" w:h="10353" w:hSpace="113" w:wrap="around" w:vAnchor="text" w:hAnchor="text" w:x="-2573" w:y="1022"/>
        <w:rPr>
          <w:sz w:val="18"/>
          <w:lang w:val="de-DE"/>
        </w:rPr>
      </w:pPr>
      <w:r w:rsidRPr="00BA7186">
        <w:rPr>
          <w:sz w:val="18"/>
          <w:lang w:val="de-DE"/>
        </w:rPr>
        <w:t>D-30827 Garbsen</w:t>
      </w:r>
    </w:p>
    <w:p w14:paraId="132B2F98" w14:textId="77777777" w:rsidR="00A41880" w:rsidRPr="00BA7186" w:rsidRDefault="00A41880">
      <w:pPr>
        <w:pStyle w:val="Textkrper"/>
        <w:framePr w:w="2410" w:h="10353" w:hSpace="113" w:wrap="around" w:vAnchor="text" w:hAnchor="text" w:x="-2573" w:y="1022"/>
        <w:rPr>
          <w:sz w:val="18"/>
          <w:lang w:val="de-DE"/>
        </w:rPr>
      </w:pPr>
      <w:r w:rsidRPr="00BA7186">
        <w:rPr>
          <w:sz w:val="18"/>
          <w:lang w:val="de-DE"/>
        </w:rPr>
        <w:t>www.lpkf.de</w:t>
      </w:r>
    </w:p>
    <w:p w14:paraId="7ACD958F" w14:textId="77777777" w:rsidR="00A41880" w:rsidRPr="00BA7186" w:rsidRDefault="00A41880">
      <w:pPr>
        <w:pStyle w:val="Textkrper"/>
        <w:framePr w:w="2410" w:h="10353" w:hSpace="113" w:wrap="around" w:vAnchor="text" w:hAnchor="text" w:x="-2573" w:y="1022"/>
        <w:rPr>
          <w:sz w:val="18"/>
          <w:lang w:val="de-DE"/>
        </w:rPr>
      </w:pPr>
    </w:p>
    <w:p w14:paraId="45443E4B" w14:textId="77777777" w:rsidR="005D5CA0" w:rsidRPr="00BA7186" w:rsidRDefault="005D5CA0">
      <w:pPr>
        <w:pStyle w:val="Textkrper"/>
        <w:framePr w:w="2410" w:h="10353" w:hSpace="113" w:wrap="around" w:vAnchor="text" w:hAnchor="text" w:x="-2573" w:y="1022"/>
        <w:rPr>
          <w:b/>
          <w:color w:val="00579C"/>
          <w:sz w:val="18"/>
          <w:lang w:val="de-DE"/>
        </w:rPr>
      </w:pPr>
    </w:p>
    <w:p w14:paraId="3BEF89C2" w14:textId="63225A96" w:rsidR="00A41880" w:rsidRPr="00BA7186" w:rsidRDefault="005950E5">
      <w:pPr>
        <w:pStyle w:val="Textkrper"/>
        <w:framePr w:w="2410" w:h="10353" w:hSpace="113" w:wrap="around" w:vAnchor="text" w:hAnchor="text" w:x="-2573" w:y="1022"/>
        <w:rPr>
          <w:b/>
          <w:color w:val="00579C"/>
          <w:sz w:val="18"/>
          <w:lang w:val="de-DE"/>
        </w:rPr>
      </w:pPr>
      <w:r w:rsidRPr="00BA7186">
        <w:rPr>
          <w:b/>
          <w:color w:val="00579C"/>
          <w:sz w:val="18"/>
          <w:lang w:val="de-DE"/>
        </w:rPr>
        <w:t>Vorstand</w:t>
      </w:r>
      <w:r w:rsidR="00A41880" w:rsidRPr="00BA7186">
        <w:rPr>
          <w:b/>
          <w:color w:val="00579C"/>
          <w:sz w:val="18"/>
          <w:lang w:val="de-DE"/>
        </w:rPr>
        <w:t>:</w:t>
      </w:r>
    </w:p>
    <w:p w14:paraId="31E23E5F" w14:textId="5F9BEC62" w:rsidR="005B375E" w:rsidRPr="00BA7186" w:rsidRDefault="005950E5" w:rsidP="005B375E">
      <w:pPr>
        <w:pStyle w:val="Textkrper"/>
        <w:framePr w:w="2410" w:h="10353" w:hSpace="113" w:wrap="around" w:vAnchor="text" w:hAnchor="text" w:x="-2573" w:y="1022"/>
        <w:rPr>
          <w:sz w:val="18"/>
          <w:szCs w:val="18"/>
          <w:lang w:val="de-DE"/>
        </w:rPr>
      </w:pPr>
      <w:r w:rsidRPr="00BA7186">
        <w:rPr>
          <w:sz w:val="18"/>
          <w:szCs w:val="18"/>
          <w:lang w:val="de-DE"/>
        </w:rPr>
        <w:t xml:space="preserve">Dr. </w:t>
      </w:r>
      <w:r w:rsidR="005B375E" w:rsidRPr="00BA7186">
        <w:rPr>
          <w:sz w:val="18"/>
          <w:szCs w:val="18"/>
          <w:lang w:val="de-DE"/>
        </w:rPr>
        <w:t>Klaus Fiedler</w:t>
      </w:r>
    </w:p>
    <w:p w14:paraId="6E805D9E" w14:textId="77777777" w:rsidR="005D5CA0" w:rsidRPr="00BA7186" w:rsidRDefault="005D5CA0" w:rsidP="00D37561">
      <w:pPr>
        <w:pStyle w:val="Textkrper"/>
        <w:framePr w:w="2410" w:h="10353" w:hSpace="113" w:wrap="around" w:vAnchor="text" w:hAnchor="text" w:x="-2573" w:y="1022"/>
        <w:rPr>
          <w:sz w:val="18"/>
          <w:lang w:val="de-DE"/>
        </w:rPr>
      </w:pPr>
    </w:p>
    <w:p w14:paraId="0130FA27" w14:textId="72FA89BD" w:rsidR="00A41880" w:rsidRPr="00BA7186" w:rsidRDefault="00A41880" w:rsidP="00D37561">
      <w:pPr>
        <w:pStyle w:val="Textkrper"/>
        <w:framePr w:w="2410" w:h="10353" w:hSpace="113" w:wrap="around" w:vAnchor="text" w:hAnchor="text" w:x="-2573" w:y="1022"/>
        <w:rPr>
          <w:sz w:val="18"/>
          <w:lang w:val="de-DE"/>
        </w:rPr>
      </w:pPr>
    </w:p>
    <w:p w14:paraId="4EF94AFC" w14:textId="71FE34AF" w:rsidR="00A41880" w:rsidRPr="00BA7186" w:rsidRDefault="005950E5">
      <w:pPr>
        <w:pStyle w:val="Textkrper"/>
        <w:framePr w:w="2410" w:h="10353" w:hSpace="113" w:wrap="around" w:vAnchor="text" w:hAnchor="text" w:x="-2573" w:y="1022"/>
        <w:rPr>
          <w:b/>
          <w:bCs/>
          <w:color w:val="00579C"/>
          <w:sz w:val="18"/>
          <w:lang w:val="de-DE"/>
        </w:rPr>
      </w:pPr>
      <w:r w:rsidRPr="00BA7186">
        <w:rPr>
          <w:b/>
          <w:bCs/>
          <w:color w:val="00579C"/>
          <w:sz w:val="18"/>
          <w:lang w:val="de-DE"/>
        </w:rPr>
        <w:t>Aktie</w:t>
      </w:r>
      <w:r w:rsidR="00A41880" w:rsidRPr="00BA7186">
        <w:rPr>
          <w:b/>
          <w:bCs/>
          <w:color w:val="00579C"/>
          <w:sz w:val="18"/>
          <w:lang w:val="de-DE"/>
        </w:rPr>
        <w:t>:</w:t>
      </w:r>
    </w:p>
    <w:p w14:paraId="4CBE94D1" w14:textId="77777777" w:rsidR="00A41880" w:rsidRPr="00BA7186" w:rsidRDefault="00A41880">
      <w:pPr>
        <w:pStyle w:val="Textkrper"/>
        <w:framePr w:w="2410" w:h="10353" w:hSpace="113" w:wrap="around" w:vAnchor="text" w:hAnchor="text" w:x="-2573" w:y="1022"/>
        <w:rPr>
          <w:sz w:val="18"/>
          <w:lang w:val="de-DE"/>
        </w:rPr>
      </w:pPr>
      <w:r w:rsidRPr="00BA7186">
        <w:rPr>
          <w:sz w:val="18"/>
          <w:lang w:val="de-DE"/>
        </w:rPr>
        <w:t>Prime Standard</w:t>
      </w:r>
    </w:p>
    <w:p w14:paraId="465FF11D" w14:textId="77777777" w:rsidR="00A41880" w:rsidRPr="00BA7186" w:rsidRDefault="00A41880">
      <w:pPr>
        <w:pStyle w:val="Textkrper"/>
        <w:framePr w:w="2410" w:h="10353" w:hSpace="113" w:wrap="around" w:vAnchor="text" w:hAnchor="text" w:x="-2573" w:y="1022"/>
        <w:rPr>
          <w:sz w:val="18"/>
          <w:lang w:val="de-DE"/>
        </w:rPr>
      </w:pPr>
      <w:r w:rsidRPr="00BA7186">
        <w:rPr>
          <w:sz w:val="18"/>
          <w:lang w:val="de-DE"/>
        </w:rPr>
        <w:t>ISIN 0006450000</w:t>
      </w:r>
    </w:p>
    <w:p w14:paraId="69B1C18B" w14:textId="77777777" w:rsidR="00A41880" w:rsidRPr="00BA7186" w:rsidRDefault="00A41880">
      <w:pPr>
        <w:pStyle w:val="Textkrper"/>
        <w:framePr w:w="2410" w:h="10353" w:hSpace="113" w:wrap="around" w:vAnchor="text" w:hAnchor="text" w:x="-2573" w:y="1022"/>
        <w:rPr>
          <w:sz w:val="18"/>
          <w:lang w:val="de-DE"/>
        </w:rPr>
      </w:pPr>
    </w:p>
    <w:p w14:paraId="635AF3CB" w14:textId="77777777" w:rsidR="00A41880" w:rsidRPr="00BA7186" w:rsidRDefault="00A41880">
      <w:pPr>
        <w:pStyle w:val="Textkrper"/>
        <w:framePr w:w="2410" w:h="10353" w:hSpace="113" w:wrap="around" w:vAnchor="text" w:hAnchor="text" w:x="-2573" w:y="1022"/>
        <w:rPr>
          <w:sz w:val="18"/>
          <w:lang w:val="de-DE"/>
        </w:rPr>
      </w:pPr>
    </w:p>
    <w:p w14:paraId="3347AE14" w14:textId="77777777" w:rsidR="00A41880" w:rsidRPr="00BA7186" w:rsidRDefault="00A41880">
      <w:pPr>
        <w:pStyle w:val="Textkrper"/>
        <w:framePr w:w="2410" w:h="10353" w:hSpace="113" w:wrap="around" w:vAnchor="text" w:hAnchor="text" w:x="-2573" w:y="1022"/>
        <w:rPr>
          <w:sz w:val="18"/>
          <w:lang w:val="de-DE"/>
        </w:rPr>
      </w:pPr>
    </w:p>
    <w:p w14:paraId="25CC2524" w14:textId="77777777" w:rsidR="00613FEE" w:rsidRPr="00BA7186" w:rsidRDefault="00613FEE" w:rsidP="00613FEE">
      <w:pPr>
        <w:pStyle w:val="Textkrper"/>
        <w:framePr w:w="2410" w:h="10353" w:hSpace="113" w:wrap="around" w:vAnchor="text" w:hAnchor="text" w:x="-2573" w:y="1022"/>
        <w:rPr>
          <w:bCs/>
          <w:sz w:val="18"/>
          <w:lang w:val="de-DE"/>
        </w:rPr>
      </w:pPr>
      <w:r w:rsidRPr="00BA7186">
        <w:rPr>
          <w:sz w:val="18"/>
          <w:lang w:val="de-DE"/>
        </w:rPr>
        <w:t xml:space="preserve">Abdruck frei, </w:t>
      </w:r>
      <w:r w:rsidRPr="00BA7186">
        <w:rPr>
          <w:sz w:val="18"/>
          <w:lang w:val="de-DE"/>
        </w:rPr>
        <w:br/>
        <w:t>Beleg erbeten</w:t>
      </w:r>
    </w:p>
    <w:p w14:paraId="5FEE0E5B" w14:textId="4F81133F" w:rsidR="00A41880" w:rsidRPr="00BA7186" w:rsidRDefault="00A41880">
      <w:pPr>
        <w:pStyle w:val="Textkrper"/>
        <w:framePr w:w="2410" w:h="10353" w:hSpace="113" w:wrap="around" w:vAnchor="text" w:hAnchor="text" w:x="-2573" w:y="1022"/>
        <w:rPr>
          <w:bCs/>
          <w:sz w:val="18"/>
          <w:lang w:val="de-DE"/>
        </w:rPr>
      </w:pPr>
    </w:p>
    <w:p w14:paraId="4AA991C6" w14:textId="77777777" w:rsidR="00A41880" w:rsidRPr="00BA7186" w:rsidRDefault="00A41880">
      <w:pPr>
        <w:pStyle w:val="Textkrper"/>
        <w:framePr w:w="2410" w:h="10353" w:hSpace="113" w:wrap="around" w:vAnchor="text" w:hAnchor="text" w:x="-2573" w:y="1022"/>
        <w:rPr>
          <w:sz w:val="18"/>
          <w:lang w:val="de-DE"/>
        </w:rPr>
      </w:pPr>
    </w:p>
    <w:p w14:paraId="47E67D1A" w14:textId="07CEFCAA" w:rsidR="00A41880" w:rsidRPr="00BA7186" w:rsidRDefault="00B74A70" w:rsidP="006E3D0F">
      <w:pPr>
        <w:pStyle w:val="Textkrper"/>
        <w:framePr w:w="2410" w:h="10353" w:hSpace="113" w:wrap="around" w:vAnchor="text" w:hAnchor="text" w:x="-2573" w:y="1022"/>
        <w:rPr>
          <w:rStyle w:val="Hyperlink"/>
          <w:rFonts w:ascii="Arial Fett" w:hAnsi="Arial Fett"/>
          <w:bCs/>
          <w:color w:val="00579C"/>
          <w:sz w:val="17"/>
          <w:u w:val="none"/>
          <w:lang w:val="de-DE"/>
        </w:rPr>
      </w:pPr>
      <w:r w:rsidRPr="00BA7186">
        <w:rPr>
          <w:rFonts w:ascii="Arial Fett" w:hAnsi="Arial Fett"/>
          <w:b/>
          <w:bCs/>
          <w:color w:val="00579C"/>
          <w:sz w:val="17"/>
          <w:lang w:val="de-DE"/>
        </w:rPr>
        <w:fldChar w:fldCharType="begin"/>
      </w:r>
      <w:r w:rsidR="00BA73FC" w:rsidRPr="00BA7186">
        <w:rPr>
          <w:rFonts w:ascii="Arial Fett" w:hAnsi="Arial Fett"/>
          <w:b/>
          <w:bCs/>
          <w:color w:val="00579C"/>
          <w:sz w:val="17"/>
          <w:lang w:val="de-DE"/>
        </w:rPr>
        <w:instrText>HYPERLINK "https://www.lpkf.com/de/news-presse/pressemitteilungen"</w:instrText>
      </w:r>
      <w:r w:rsidRPr="00BA7186">
        <w:rPr>
          <w:rFonts w:ascii="Arial Fett" w:hAnsi="Arial Fett"/>
          <w:b/>
          <w:bCs/>
          <w:color w:val="00579C"/>
          <w:sz w:val="17"/>
          <w:lang w:val="de-DE"/>
        </w:rPr>
      </w:r>
      <w:r w:rsidRPr="00BA7186">
        <w:rPr>
          <w:rFonts w:ascii="Arial Fett" w:hAnsi="Arial Fett"/>
          <w:b/>
          <w:bCs/>
          <w:color w:val="00579C"/>
          <w:sz w:val="17"/>
          <w:lang w:val="de-DE"/>
        </w:rPr>
        <w:fldChar w:fldCharType="separate"/>
      </w:r>
      <w:r w:rsidR="00944C94" w:rsidRPr="00BA7186">
        <w:rPr>
          <w:rStyle w:val="Hyperlink"/>
          <w:rFonts w:ascii="Arial Fett" w:hAnsi="Arial Fett"/>
          <w:b/>
          <w:bCs/>
          <w:color w:val="00579C"/>
          <w:sz w:val="17"/>
          <w:u w:val="none"/>
          <w:lang w:val="de-DE"/>
        </w:rPr>
        <w:t xml:space="preserve">» </w:t>
      </w:r>
      <w:r w:rsidR="00613FEE" w:rsidRPr="00BA7186">
        <w:rPr>
          <w:rStyle w:val="Hyperlink"/>
          <w:rFonts w:ascii="Arial Fett" w:hAnsi="Arial Fett"/>
          <w:b/>
          <w:bCs/>
          <w:color w:val="00579C"/>
          <w:sz w:val="17"/>
          <w:u w:val="none"/>
          <w:lang w:val="de-DE"/>
        </w:rPr>
        <w:t>Weitere Pressemeldungen</w:t>
      </w:r>
    </w:p>
    <w:p w14:paraId="705A170C" w14:textId="578628C7" w:rsidR="00A41880" w:rsidRPr="00BA7186" w:rsidRDefault="00B74A70" w:rsidP="00843FE7">
      <w:pPr>
        <w:pStyle w:val="berschrift1"/>
        <w:rPr>
          <w:lang w:val="de-DE"/>
        </w:rPr>
      </w:pPr>
      <w:r w:rsidRPr="00BA7186">
        <w:rPr>
          <w:rFonts w:ascii="Arial Fett" w:hAnsi="Arial Fett"/>
          <w:bCs/>
          <w:color w:val="00579C"/>
          <w:sz w:val="17"/>
          <w:szCs w:val="24"/>
          <w:lang w:val="de-DE"/>
        </w:rPr>
        <w:fldChar w:fldCharType="end"/>
      </w:r>
      <w:r w:rsidR="00BA7186" w:rsidRPr="00BA7186">
        <w:rPr>
          <w:lang w:val="de-DE"/>
        </w:rPr>
        <w:t>Laser</w:t>
      </w:r>
      <w:r w:rsidR="001A0EFD">
        <w:rPr>
          <w:lang w:val="de-DE"/>
        </w:rPr>
        <w:t xml:space="preserve"> </w:t>
      </w:r>
      <w:proofErr w:type="spellStart"/>
      <w:r w:rsidR="00BA7186" w:rsidRPr="00BA7186">
        <w:rPr>
          <w:lang w:val="de-DE"/>
        </w:rPr>
        <w:t>Depaneling</w:t>
      </w:r>
      <w:proofErr w:type="spellEnd"/>
      <w:r w:rsidR="00BA7186" w:rsidRPr="00BA7186">
        <w:rPr>
          <w:lang w:val="de-DE"/>
        </w:rPr>
        <w:t xml:space="preserve"> auf der electronica</w:t>
      </w:r>
    </w:p>
    <w:p w14:paraId="6D775615" w14:textId="0204D12D" w:rsidR="00AA3055" w:rsidRPr="00BA7186" w:rsidRDefault="00BA7186" w:rsidP="00843FE7">
      <w:pPr>
        <w:pStyle w:val="berschrift2"/>
        <w:rPr>
          <w:lang w:val="de-DE"/>
        </w:rPr>
      </w:pPr>
      <w:r w:rsidRPr="00BA7186">
        <w:rPr>
          <w:lang w:val="de-DE"/>
        </w:rPr>
        <w:t>Neue Generation des LPKF CuttingMaster am Stand</w:t>
      </w:r>
    </w:p>
    <w:p w14:paraId="03E282A4" w14:textId="6C224B96" w:rsidR="00AA6748" w:rsidRPr="00BA7186" w:rsidRDefault="00BA7186" w:rsidP="00AA6748">
      <w:pPr>
        <w:rPr>
          <w:lang w:val="de-DE"/>
        </w:rPr>
      </w:pPr>
      <w:r w:rsidRPr="00BA7186">
        <w:rPr>
          <w:lang w:val="de-DE"/>
        </w:rPr>
        <w:t xml:space="preserve">Flexibilität und Präzision zählen auch </w:t>
      </w:r>
      <w:r>
        <w:rPr>
          <w:lang w:val="de-DE"/>
        </w:rPr>
        <w:t>beim Trennen von PCB</w:t>
      </w:r>
      <w:r w:rsidR="00EC23E3">
        <w:rPr>
          <w:lang w:val="de-DE"/>
        </w:rPr>
        <w:t>s</w:t>
      </w:r>
      <w:r>
        <w:rPr>
          <w:lang w:val="de-DE"/>
        </w:rPr>
        <w:t>. Das Laser</w:t>
      </w:r>
      <w:r w:rsidR="00E74983">
        <w:rPr>
          <w:lang w:val="de-DE"/>
        </w:rPr>
        <w:t xml:space="preserve"> </w:t>
      </w:r>
      <w:r>
        <w:rPr>
          <w:lang w:val="de-DE"/>
        </w:rPr>
        <w:t xml:space="preserve">Depaneling hat herkömmlichen Methoden lange den Rang abgelaufen. Es ist präziser, vermeidet Stäube und belastet die Materialien nicht. Auf der electronica zeigt </w:t>
      </w:r>
      <w:r w:rsidRPr="00E74983">
        <w:rPr>
          <w:lang w:val="de-DE"/>
        </w:rPr>
        <w:t xml:space="preserve">LPKF </w:t>
      </w:r>
      <w:r w:rsidRPr="00E74983">
        <w:rPr>
          <w:rFonts w:cstheme="minorHAnsi"/>
          <w:lang w:val="de-DE"/>
        </w:rPr>
        <w:t>in Halle B1 am Stand 219 die neueste Generation seines CuttingMaster 3000.</w:t>
      </w:r>
    </w:p>
    <w:p w14:paraId="5C0F54E8" w14:textId="257C6C21" w:rsidR="00BA7186" w:rsidRDefault="00BA7186" w:rsidP="00AA6748">
      <w:pPr>
        <w:rPr>
          <w:lang w:val="de-DE"/>
        </w:rPr>
      </w:pPr>
      <w:r>
        <w:rPr>
          <w:lang w:val="de-DE"/>
        </w:rPr>
        <w:t>Die wohl wichtigste Neuerung ist die Integration der Tensor</w:t>
      </w:r>
      <w:r w:rsidR="00EC23E3">
        <w:rPr>
          <w:lang w:val="de-DE"/>
        </w:rPr>
        <w:t>-</w:t>
      </w:r>
      <w:r>
        <w:rPr>
          <w:lang w:val="de-DE"/>
        </w:rPr>
        <w:t xml:space="preserve">Technologie für </w:t>
      </w:r>
      <w:r w:rsidRPr="00E74983">
        <w:rPr>
          <w:lang w:val="de-DE"/>
        </w:rPr>
        <w:t>Laser</w:t>
      </w:r>
      <w:r w:rsidR="00C76AAF" w:rsidRPr="00E74983">
        <w:rPr>
          <w:lang w:val="de-DE"/>
        </w:rPr>
        <w:t xml:space="preserve"> </w:t>
      </w:r>
      <w:r w:rsidR="00EC23E3" w:rsidRPr="00E74983">
        <w:rPr>
          <w:lang w:val="de-DE"/>
        </w:rPr>
        <w:t xml:space="preserve">mit </w:t>
      </w:r>
      <w:r w:rsidR="00C76AAF" w:rsidRPr="00E74983">
        <w:rPr>
          <w:lang w:val="de-DE"/>
        </w:rPr>
        <w:t>grüner Wellenlänge</w:t>
      </w:r>
      <w:r w:rsidRPr="00E74983">
        <w:rPr>
          <w:lang w:val="de-DE"/>
        </w:rPr>
        <w:t>.</w:t>
      </w:r>
      <w:r>
        <w:rPr>
          <w:lang w:val="de-DE"/>
        </w:rPr>
        <w:t xml:space="preserve"> Damit lassen sich höhere Laserleistungen </w:t>
      </w:r>
      <w:r w:rsidR="00C76AAF">
        <w:rPr>
          <w:lang w:val="de-DE"/>
        </w:rPr>
        <w:t xml:space="preserve">und Schneidgeschwindigkeiten </w:t>
      </w:r>
      <w:r>
        <w:rPr>
          <w:lang w:val="de-DE"/>
        </w:rPr>
        <w:t xml:space="preserve">ohne Verlust an Qualität </w:t>
      </w:r>
      <w:r w:rsidR="00C76AAF">
        <w:rPr>
          <w:lang w:val="de-DE"/>
        </w:rPr>
        <w:t xml:space="preserve">und ohne Materialbeeinträchtigung realisieren. Die Tensor-Technologie beschleunigt das </w:t>
      </w:r>
      <w:r w:rsidR="001A0EFD">
        <w:rPr>
          <w:lang w:val="de-DE"/>
        </w:rPr>
        <w:t xml:space="preserve">qualitativ hochwertige </w:t>
      </w:r>
      <w:r w:rsidR="00C76AAF">
        <w:rPr>
          <w:lang w:val="de-DE"/>
        </w:rPr>
        <w:t xml:space="preserve">Trennen von </w:t>
      </w:r>
      <w:r w:rsidR="001A0EFD">
        <w:rPr>
          <w:lang w:val="de-DE"/>
        </w:rPr>
        <w:t xml:space="preserve">Haltestegen </w:t>
      </w:r>
      <w:r w:rsidR="00C76AAF">
        <w:rPr>
          <w:lang w:val="de-DE"/>
        </w:rPr>
        <w:t>und auch den Vollschnitt von PCBs.</w:t>
      </w:r>
    </w:p>
    <w:p w14:paraId="524C936F" w14:textId="1B05C05A" w:rsidR="00C76AAF" w:rsidRDefault="00DD44B9" w:rsidP="00AA6748">
      <w:pPr>
        <w:rPr>
          <w:lang w:val="de-DE"/>
        </w:rPr>
      </w:pPr>
      <w:r>
        <w:rPr>
          <w:lang w:val="de-DE"/>
        </w:rPr>
        <w:t xml:space="preserve">Der </w:t>
      </w:r>
      <w:r w:rsidR="00C76AAF">
        <w:rPr>
          <w:lang w:val="de-DE"/>
        </w:rPr>
        <w:t xml:space="preserve">bisher als </w:t>
      </w:r>
      <w:r>
        <w:rPr>
          <w:lang w:val="de-DE"/>
        </w:rPr>
        <w:t xml:space="preserve">Variante </w:t>
      </w:r>
      <w:r w:rsidR="00C76AAF">
        <w:rPr>
          <w:lang w:val="de-DE"/>
        </w:rPr>
        <w:t>erhältliche Performance-Absaug</w:t>
      </w:r>
      <w:r>
        <w:rPr>
          <w:lang w:val="de-DE"/>
        </w:rPr>
        <w:t>kopf</w:t>
      </w:r>
      <w:r w:rsidR="00C76AAF">
        <w:rPr>
          <w:lang w:val="de-DE"/>
        </w:rPr>
        <w:t xml:space="preserve"> </w:t>
      </w:r>
      <w:r w:rsidR="00EC23E3">
        <w:rPr>
          <w:lang w:val="de-DE"/>
        </w:rPr>
        <w:t xml:space="preserve">ist jetzt </w:t>
      </w:r>
      <w:r>
        <w:rPr>
          <w:lang w:val="de-DE"/>
        </w:rPr>
        <w:t>s</w:t>
      </w:r>
      <w:r w:rsidR="00C76AAF">
        <w:rPr>
          <w:lang w:val="de-DE"/>
        </w:rPr>
        <w:t>tandard</w:t>
      </w:r>
      <w:r>
        <w:rPr>
          <w:lang w:val="de-DE"/>
        </w:rPr>
        <w:t>mäßig integriert</w:t>
      </w:r>
      <w:r w:rsidR="00C76AAF">
        <w:rPr>
          <w:lang w:val="de-DE"/>
        </w:rPr>
        <w:t xml:space="preserve">. </w:t>
      </w:r>
      <w:r w:rsidR="00AB3662">
        <w:rPr>
          <w:lang w:val="de-DE"/>
        </w:rPr>
        <w:t>Das</w:t>
      </w:r>
      <w:r w:rsidR="00C76AAF">
        <w:rPr>
          <w:lang w:val="de-DE"/>
        </w:rPr>
        <w:t xml:space="preserve"> Modul </w:t>
      </w:r>
      <w:r w:rsidR="00AB3662">
        <w:rPr>
          <w:lang w:val="de-DE"/>
        </w:rPr>
        <w:t xml:space="preserve">umfasst </w:t>
      </w:r>
      <w:r w:rsidR="00C76AAF">
        <w:rPr>
          <w:lang w:val="de-DE"/>
        </w:rPr>
        <w:t>eine Leistungsmessung</w:t>
      </w:r>
      <w:r w:rsidR="00EC23E3">
        <w:rPr>
          <w:lang w:val="de-DE"/>
        </w:rPr>
        <w:t xml:space="preserve"> für </w:t>
      </w:r>
      <w:r w:rsidR="00C76AAF">
        <w:rPr>
          <w:lang w:val="de-DE"/>
        </w:rPr>
        <w:t xml:space="preserve">eine </w:t>
      </w:r>
      <w:r>
        <w:rPr>
          <w:lang w:val="de-DE"/>
        </w:rPr>
        <w:t xml:space="preserve">automatische </w:t>
      </w:r>
      <w:r w:rsidR="00C76AAF">
        <w:rPr>
          <w:lang w:val="de-DE"/>
        </w:rPr>
        <w:t xml:space="preserve">Prozesskontrolle. Die Messung erfolgt ohne Werkzeugwechsel und der </w:t>
      </w:r>
      <w:r w:rsidR="00C76AAF" w:rsidRPr="00C76AAF">
        <w:rPr>
          <w:lang w:val="de-DE"/>
        </w:rPr>
        <w:t xml:space="preserve">Messzyklus </w:t>
      </w:r>
      <w:r w:rsidR="00C76AAF">
        <w:rPr>
          <w:lang w:val="de-DE"/>
        </w:rPr>
        <w:t xml:space="preserve">lässt sich </w:t>
      </w:r>
      <w:r w:rsidR="00C76AAF" w:rsidRPr="00C76AAF">
        <w:rPr>
          <w:lang w:val="de-DE"/>
        </w:rPr>
        <w:t>an anwendungsspezifische Anforderungen anpass</w:t>
      </w:r>
      <w:r w:rsidR="00C76AAF">
        <w:rPr>
          <w:lang w:val="de-DE"/>
        </w:rPr>
        <w:t xml:space="preserve">en. </w:t>
      </w:r>
      <w:r>
        <w:rPr>
          <w:lang w:val="de-DE"/>
        </w:rPr>
        <w:t>Mit dem Absaugkopf können Leiterplatten mit Bestückungshöhen von bis</w:t>
      </w:r>
      <w:r w:rsidR="00C76AAF">
        <w:rPr>
          <w:lang w:val="de-DE"/>
        </w:rPr>
        <w:t xml:space="preserve"> </w:t>
      </w:r>
      <w:r w:rsidR="00AB3662">
        <w:rPr>
          <w:lang w:val="de-DE"/>
        </w:rPr>
        <w:t xml:space="preserve">zu </w:t>
      </w:r>
      <w:r w:rsidR="00C76AAF">
        <w:rPr>
          <w:lang w:val="de-DE"/>
        </w:rPr>
        <w:t>40 mm bearbeite</w:t>
      </w:r>
      <w:r>
        <w:rPr>
          <w:lang w:val="de-DE"/>
        </w:rPr>
        <w:t>t werden</w:t>
      </w:r>
      <w:r w:rsidR="00C76AAF">
        <w:rPr>
          <w:lang w:val="de-DE"/>
        </w:rPr>
        <w:t>.</w:t>
      </w:r>
    </w:p>
    <w:p w14:paraId="113775FA" w14:textId="53CF6CFE" w:rsidR="00B47CC6" w:rsidRDefault="00B47CC6" w:rsidP="00B47CC6">
      <w:pPr>
        <w:rPr>
          <w:lang w:val="de-DE"/>
        </w:rPr>
      </w:pPr>
      <w:r>
        <w:rPr>
          <w:lang w:val="de-DE"/>
        </w:rPr>
        <w:t>Mit neuen Funktionen reagiert der LPKF CuttingMaster 3000 auf Produktionsumgebungen mit hohe</w:t>
      </w:r>
      <w:r w:rsidR="00AB3662">
        <w:rPr>
          <w:lang w:val="de-DE"/>
        </w:rPr>
        <w:t>m</w:t>
      </w:r>
      <w:r>
        <w:rPr>
          <w:lang w:val="de-DE"/>
        </w:rPr>
        <w:t xml:space="preserve"> Automatisierungs</w:t>
      </w:r>
      <w:r w:rsidR="00AB3662">
        <w:rPr>
          <w:lang w:val="de-DE"/>
        </w:rPr>
        <w:t>grad</w:t>
      </w:r>
      <w:r>
        <w:rPr>
          <w:lang w:val="de-DE"/>
        </w:rPr>
        <w:t xml:space="preserve">. Die Rückführung der </w:t>
      </w:r>
      <w:proofErr w:type="spellStart"/>
      <w:r>
        <w:rPr>
          <w:lang w:val="de-DE"/>
        </w:rPr>
        <w:t>Fixtures</w:t>
      </w:r>
      <w:proofErr w:type="spellEnd"/>
      <w:r>
        <w:rPr>
          <w:lang w:val="de-DE"/>
        </w:rPr>
        <w:t xml:space="preserve"> der bearbeiteten PCBs kann jetzt unterhalb der Arbeitsebene erfolgen. Das erlaubt kompaktere Automatisierungslösungen, von LPKF oder von Drittanbietern. </w:t>
      </w:r>
    </w:p>
    <w:p w14:paraId="7F7F7BD7" w14:textId="7A9C9A60" w:rsidR="00B47CC6" w:rsidRDefault="00AB3662" w:rsidP="00AA6748">
      <w:pPr>
        <w:rPr>
          <w:lang w:val="de-DE"/>
        </w:rPr>
      </w:pPr>
      <w:r>
        <w:rPr>
          <w:lang w:val="de-DE"/>
        </w:rPr>
        <w:t xml:space="preserve">Eine </w:t>
      </w:r>
      <w:r w:rsidR="00DD44B9">
        <w:rPr>
          <w:lang w:val="de-DE"/>
        </w:rPr>
        <w:t xml:space="preserve">integrierte automatische Bandbreitenverstellung </w:t>
      </w:r>
      <w:r>
        <w:rPr>
          <w:lang w:val="de-DE"/>
        </w:rPr>
        <w:t xml:space="preserve">kann </w:t>
      </w:r>
      <w:r w:rsidR="00B47CC6">
        <w:rPr>
          <w:lang w:val="de-DE"/>
        </w:rPr>
        <w:t xml:space="preserve">den </w:t>
      </w:r>
      <w:r w:rsidR="00DD44B9">
        <w:rPr>
          <w:lang w:val="de-DE"/>
        </w:rPr>
        <w:t>Automatisierungsgrad der Systeme</w:t>
      </w:r>
      <w:r w:rsidR="00B47CC6">
        <w:rPr>
          <w:lang w:val="de-DE"/>
        </w:rPr>
        <w:t xml:space="preserve"> weiter</w:t>
      </w:r>
      <w:r>
        <w:rPr>
          <w:lang w:val="de-DE"/>
        </w:rPr>
        <w:t xml:space="preserve"> erhöhen</w:t>
      </w:r>
      <w:r w:rsidR="00DD44B9">
        <w:rPr>
          <w:lang w:val="de-DE"/>
        </w:rPr>
        <w:t xml:space="preserve">. </w:t>
      </w:r>
      <w:r w:rsidR="00B47CC6">
        <w:rPr>
          <w:lang w:val="de-DE"/>
        </w:rPr>
        <w:t>D</w:t>
      </w:r>
      <w:r w:rsidR="00DD44B9">
        <w:rPr>
          <w:lang w:val="de-DE"/>
        </w:rPr>
        <w:t>ie Bandbreite</w:t>
      </w:r>
      <w:r w:rsidR="00B47CC6">
        <w:rPr>
          <w:lang w:val="de-DE"/>
        </w:rPr>
        <w:t xml:space="preserve"> wird</w:t>
      </w:r>
      <w:r w:rsidR="00DD44B9">
        <w:rPr>
          <w:lang w:val="de-DE"/>
        </w:rPr>
        <w:t xml:space="preserve"> vollautomatisch durch den Job, das MES-System oder eine HERMES-Schnittstelle vorgegeben.</w:t>
      </w:r>
    </w:p>
    <w:p w14:paraId="7BECCC3D" w14:textId="198C39F6" w:rsidR="00EC23E3" w:rsidRDefault="00EC23E3" w:rsidP="00AA6748">
      <w:pPr>
        <w:rPr>
          <w:lang w:val="de-DE"/>
        </w:rPr>
      </w:pPr>
      <w:r>
        <w:rPr>
          <w:lang w:val="de-DE"/>
        </w:rPr>
        <w:t xml:space="preserve">Patrick Stockbrügger, Produktmanager für die LPKF-Schneidsysteme, ist überzeugt: „Mit der </w:t>
      </w:r>
      <w:r w:rsidR="00DD44B9">
        <w:rPr>
          <w:lang w:val="de-DE"/>
        </w:rPr>
        <w:t xml:space="preserve">nächsten </w:t>
      </w:r>
      <w:r>
        <w:rPr>
          <w:lang w:val="de-DE"/>
        </w:rPr>
        <w:t xml:space="preserve">Generation des </w:t>
      </w:r>
      <w:r>
        <w:rPr>
          <w:lang w:val="de-DE"/>
        </w:rPr>
        <w:lastRenderedPageBreak/>
        <w:t xml:space="preserve">LPKF CuttingMaster haben wir wichtige Anforderungen unserer Kunden umgesetzt. Auch kleinere Produktionsunternehmen wählen Laser-Depaneling, weil Qualität und </w:t>
      </w:r>
      <w:r w:rsidR="00DD44B9">
        <w:rPr>
          <w:lang w:val="de-DE"/>
        </w:rPr>
        <w:t xml:space="preserve">Performance </w:t>
      </w:r>
      <w:r>
        <w:rPr>
          <w:lang w:val="de-DE"/>
        </w:rPr>
        <w:t>andere Verfahren deutlich in den Schatten stellen.“</w:t>
      </w:r>
    </w:p>
    <w:p w14:paraId="0F88B3AA" w14:textId="77777777" w:rsidR="0024606C" w:rsidRDefault="0024606C" w:rsidP="00AA6748">
      <w:pPr>
        <w:rPr>
          <w:lang w:val="de-DE"/>
        </w:rPr>
      </w:pPr>
    </w:p>
    <w:p w14:paraId="4B989ACE" w14:textId="4626CCCC" w:rsidR="00BA7186" w:rsidRDefault="0024606C" w:rsidP="00AA6748">
      <w:pPr>
        <w:rPr>
          <w:lang w:val="de-DE"/>
        </w:rPr>
      </w:pPr>
      <w:r>
        <w:rPr>
          <w:b/>
          <w:noProof/>
          <w:color w:val="00579C"/>
          <w:sz w:val="18"/>
          <w:lang w:val="de-DE"/>
        </w:rPr>
        <w:drawing>
          <wp:inline distT="0" distB="0" distL="0" distR="0" wp14:anchorId="71E3C354" wp14:editId="59161F9E">
            <wp:extent cx="1800000" cy="2147051"/>
            <wp:effectExtent l="0" t="0" r="0" b="5715"/>
            <wp:docPr id="15190495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00000" cy="2147051"/>
                    </a:xfrm>
                    <a:prstGeom prst="rect">
                      <a:avLst/>
                    </a:prstGeom>
                    <a:noFill/>
                    <a:ln>
                      <a:noFill/>
                    </a:ln>
                  </pic:spPr>
                </pic:pic>
              </a:graphicData>
            </a:graphic>
          </wp:inline>
        </w:drawing>
      </w:r>
    </w:p>
    <w:p w14:paraId="58390EF7" w14:textId="77777777" w:rsidR="00B47CC6" w:rsidRPr="00BA7186" w:rsidRDefault="00B47CC6" w:rsidP="00AA6748">
      <w:pPr>
        <w:rPr>
          <w:lang w:val="de-DE"/>
        </w:rPr>
      </w:pPr>
    </w:p>
    <w:p w14:paraId="16BBC70C" w14:textId="77777777" w:rsidR="00AA6748" w:rsidRPr="00BA7186" w:rsidRDefault="00AA6748" w:rsidP="00AA6748">
      <w:pPr>
        <w:pStyle w:val="berschrift3"/>
        <w:rPr>
          <w:lang w:val="de-DE"/>
        </w:rPr>
      </w:pPr>
      <w:r w:rsidRPr="00BA7186">
        <w:rPr>
          <w:lang w:val="de-DE"/>
        </w:rPr>
        <w:t>Über LPKF</w:t>
      </w:r>
    </w:p>
    <w:p w14:paraId="3CCFCC42" w14:textId="31158797" w:rsidR="00AA6748" w:rsidRPr="00BA7186" w:rsidRDefault="00AA6748" w:rsidP="00AA6748">
      <w:pPr>
        <w:spacing w:before="120"/>
        <w:rPr>
          <w:rFonts w:cs="Arial"/>
          <w:lang w:val="de-DE"/>
        </w:rPr>
      </w:pPr>
      <w:r w:rsidRPr="00BA7186">
        <w:rPr>
          <w:lang w:val="de-DE"/>
        </w:rPr>
        <w:t xml:space="preserve">Die LPKF Laser &amp; Electronics </w:t>
      </w:r>
      <w:r w:rsidR="001C5363" w:rsidRPr="00BA7186">
        <w:rPr>
          <w:lang w:val="de-DE"/>
        </w:rPr>
        <w:t>SE</w:t>
      </w:r>
      <w:r w:rsidRPr="00BA7186">
        <w:rPr>
          <w:lang w:val="de-DE"/>
        </w:rPr>
        <w:t xml:space="preserve"> ist ein führender Anbieter von laserbasierten Lösungen für die Technologieindustrie. Lasersysteme von LPKF sind für die Herstellung von Leiterplatten, Mikrochips, Automobilteilen, Solarmodulen und vielen anderen Komponenten von entscheidender Bedeutung. Das 1976 gegründete Unternehmen hat seinen Hauptsitz in Garbsen bei Hannover und ist über Tochtergesellschaften und Vertretungen weltweit aktiv. Rund 20 Prozent der Mitarbeiter sind in der Forschung und Entwicklung tätig.</w:t>
      </w:r>
    </w:p>
    <w:p w14:paraId="3279A35D" w14:textId="4CDB5E41" w:rsidR="006F058B" w:rsidRPr="00BA7186" w:rsidRDefault="006F058B" w:rsidP="00AA6748">
      <w:pPr>
        <w:rPr>
          <w:lang w:val="de-DE"/>
        </w:rPr>
      </w:pPr>
    </w:p>
    <w:sectPr w:rsidR="006F058B" w:rsidRPr="00BA7186" w:rsidSect="00C91F95">
      <w:headerReference w:type="default" r:id="rId13"/>
      <w:footerReference w:type="even" r:id="rId14"/>
      <w:footerReference w:type="default" r:id="rId15"/>
      <w:pgSz w:w="11906" w:h="16838" w:code="9"/>
      <w:pgMar w:top="1985" w:right="1701" w:bottom="1985" w:left="3629"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745A" w14:textId="77777777" w:rsidR="00C63CC8" w:rsidRDefault="00C63CC8">
      <w:pPr>
        <w:spacing w:after="0" w:line="240" w:lineRule="auto"/>
      </w:pPr>
      <w:r>
        <w:separator/>
      </w:r>
    </w:p>
  </w:endnote>
  <w:endnote w:type="continuationSeparator" w:id="0">
    <w:p w14:paraId="4D732D0D" w14:textId="77777777" w:rsidR="00C63CC8" w:rsidRDefault="00C63CC8">
      <w:pPr>
        <w:spacing w:after="0" w:line="240" w:lineRule="auto"/>
      </w:pPr>
      <w:r>
        <w:continuationSeparator/>
      </w:r>
    </w:p>
  </w:endnote>
  <w:endnote w:type="continuationNotice" w:id="1">
    <w:p w14:paraId="0AF947EE" w14:textId="77777777" w:rsidR="00C63CC8" w:rsidRDefault="00C63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3BEC" w14:textId="77777777" w:rsidR="002751D7" w:rsidRDefault="00A93A1A">
    <w:pPr>
      <w:pStyle w:val="Fuzeile"/>
      <w:framePr w:wrap="around" w:vAnchor="text" w:hAnchor="margin" w:xAlign="center" w:y="1"/>
      <w:rPr>
        <w:rStyle w:val="Seitenzahl"/>
      </w:rPr>
    </w:pPr>
    <w:r>
      <w:rPr>
        <w:rStyle w:val="Seitenzahl"/>
      </w:rPr>
      <w:fldChar w:fldCharType="begin"/>
    </w:r>
    <w:r w:rsidR="002751D7">
      <w:rPr>
        <w:rStyle w:val="Seitenzahl"/>
      </w:rPr>
      <w:instrText xml:space="preserve">PAGE  </w:instrText>
    </w:r>
    <w:r>
      <w:rPr>
        <w:rStyle w:val="Seitenzahl"/>
      </w:rPr>
      <w:fldChar w:fldCharType="separate"/>
    </w:r>
    <w:r w:rsidR="002751D7">
      <w:rPr>
        <w:rStyle w:val="Seitenzahl"/>
      </w:rPr>
      <w:t>1</w:t>
    </w:r>
    <w:r>
      <w:rPr>
        <w:rStyle w:val="Seitenzahl"/>
      </w:rPr>
      <w:fldChar w:fldCharType="end"/>
    </w:r>
  </w:p>
  <w:p w14:paraId="0431B0C5" w14:textId="77777777" w:rsidR="002751D7" w:rsidRDefault="00275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AD35" w14:textId="0E00256B" w:rsidR="009E7E32" w:rsidRPr="001519D1" w:rsidRDefault="001519D1" w:rsidP="009E7E32">
    <w:pPr>
      <w:pStyle w:val="Fuzeile"/>
      <w:framePr w:w="10438" w:wrap="around" w:vAnchor="text" w:hAnchor="page" w:x="986" w:y="-3"/>
      <w:rPr>
        <w:lang w:val="de-DE"/>
      </w:rPr>
    </w:pPr>
    <w:r>
      <w:fldChar w:fldCharType="begin"/>
    </w:r>
    <w:r w:rsidRPr="001519D1">
      <w:rPr>
        <w:lang w:val="de-DE"/>
      </w:rPr>
      <w:instrText xml:space="preserve"> FILENAME   \* MERGEFORMAT </w:instrText>
    </w:r>
    <w:r>
      <w:fldChar w:fldCharType="separate"/>
    </w:r>
    <w:r w:rsidRPr="001519D1">
      <w:rPr>
        <w:noProof/>
        <w:lang w:val="de-DE"/>
      </w:rPr>
      <w:t>PM_EQ_Vorlage_DE.docx</w:t>
    </w:r>
    <w:r>
      <w:rPr>
        <w:noProof/>
      </w:rPr>
      <w:fldChar w:fldCharType="end"/>
    </w:r>
    <w:r w:rsidR="009E7E32" w:rsidRPr="001519D1">
      <w:rPr>
        <w:lang w:val="de-DE"/>
      </w:rPr>
      <w:tab/>
    </w:r>
    <w:r w:rsidR="009E7E32" w:rsidRPr="001519D1">
      <w:rPr>
        <w:lang w:val="de-DE"/>
      </w:rPr>
      <w:tab/>
    </w:r>
    <w:r w:rsidR="009E7E32">
      <w:fldChar w:fldCharType="begin"/>
    </w:r>
    <w:r w:rsidR="009E7E32" w:rsidRPr="001519D1">
      <w:rPr>
        <w:lang w:val="de-DE"/>
      </w:rPr>
      <w:instrText xml:space="preserve">PAGE  </w:instrText>
    </w:r>
    <w:r w:rsidR="009E7E32">
      <w:fldChar w:fldCharType="separate"/>
    </w:r>
    <w:r w:rsidR="009E7E32" w:rsidRPr="001519D1">
      <w:rPr>
        <w:lang w:val="de-DE"/>
      </w:rPr>
      <w:t>1</w:t>
    </w:r>
    <w:r w:rsidR="009E7E32">
      <w:fldChar w:fldCharType="end"/>
    </w:r>
  </w:p>
  <w:p w14:paraId="24FBF00D" w14:textId="77777777" w:rsidR="002751D7" w:rsidRPr="001519D1" w:rsidRDefault="002751D7" w:rsidP="009E7E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00B36" w14:textId="77777777" w:rsidR="00C63CC8" w:rsidRDefault="00C63CC8">
      <w:pPr>
        <w:spacing w:after="0" w:line="240" w:lineRule="auto"/>
      </w:pPr>
      <w:r>
        <w:separator/>
      </w:r>
    </w:p>
  </w:footnote>
  <w:footnote w:type="continuationSeparator" w:id="0">
    <w:p w14:paraId="71E6D3A1" w14:textId="77777777" w:rsidR="00C63CC8" w:rsidRDefault="00C63CC8">
      <w:pPr>
        <w:spacing w:after="0" w:line="240" w:lineRule="auto"/>
      </w:pPr>
      <w:r>
        <w:continuationSeparator/>
      </w:r>
    </w:p>
  </w:footnote>
  <w:footnote w:type="continuationNotice" w:id="1">
    <w:p w14:paraId="3F6C62CA" w14:textId="77777777" w:rsidR="00C63CC8" w:rsidRDefault="00C63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0550" w14:textId="77777777" w:rsidR="00E97A96" w:rsidRDefault="008276F4" w:rsidP="00E97A96">
    <w:pPr>
      <w:ind w:left="-2552"/>
    </w:pPr>
    <w:r>
      <w:rPr>
        <w:noProof/>
      </w:rPr>
      <w:drawing>
        <wp:anchor distT="0" distB="0" distL="114300" distR="114300" simplePos="0" relativeHeight="251658241" behindDoc="0" locked="0" layoutInCell="1" allowOverlap="1" wp14:anchorId="30AD79AD" wp14:editId="0A21AEF4">
          <wp:simplePos x="0" y="0"/>
          <wp:positionH relativeFrom="column">
            <wp:posOffset>3550920</wp:posOffset>
          </wp:positionH>
          <wp:positionV relativeFrom="paragraph">
            <wp:posOffset>4445</wp:posOffset>
          </wp:positionV>
          <wp:extent cx="1263650" cy="454025"/>
          <wp:effectExtent l="19050" t="0" r="0" b="0"/>
          <wp:wrapNone/>
          <wp:docPr id="6" name="Grafik 6" descr="LPKF_Logo_RGB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KF_Logo_RGB_50mm"/>
                  <pic:cNvPicPr>
                    <a:picLocks noChangeAspect="1" noChangeArrowheads="1"/>
                  </pic:cNvPicPr>
                </pic:nvPicPr>
                <pic:blipFill>
                  <a:blip r:embed="rId1"/>
                  <a:srcRect/>
                  <a:stretch>
                    <a:fillRect/>
                  </a:stretch>
                </pic:blipFill>
                <pic:spPr bwMode="auto">
                  <a:xfrm>
                    <a:off x="0" y="0"/>
                    <a:ext cx="1263650" cy="4540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49417698" wp14:editId="6F6F88A5">
          <wp:simplePos x="0" y="0"/>
          <wp:positionH relativeFrom="column">
            <wp:posOffset>-2311400</wp:posOffset>
          </wp:positionH>
          <wp:positionV relativeFrom="paragraph">
            <wp:posOffset>-460375</wp:posOffset>
          </wp:positionV>
          <wp:extent cx="7576820" cy="1109345"/>
          <wp:effectExtent l="19050" t="0" r="5080" b="0"/>
          <wp:wrapNone/>
          <wp:docPr id="7" name="Grafik 7" descr="Kopf_einz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einzeln"/>
                  <pic:cNvPicPr>
                    <a:picLocks noChangeAspect="1" noChangeArrowheads="1"/>
                  </pic:cNvPicPr>
                </pic:nvPicPr>
                <pic:blipFill>
                  <a:blip r:embed="rId2"/>
                  <a:srcRect/>
                  <a:stretch>
                    <a:fillRect/>
                  </a:stretch>
                </pic:blipFill>
                <pic:spPr bwMode="auto">
                  <a:xfrm>
                    <a:off x="0" y="0"/>
                    <a:ext cx="7576820" cy="1109345"/>
                  </a:xfrm>
                  <a:prstGeom prst="rect">
                    <a:avLst/>
                  </a:prstGeom>
                  <a:noFill/>
                  <a:ln w="9525">
                    <a:noFill/>
                    <a:miter lim="800000"/>
                    <a:headEnd/>
                    <a:tailEnd/>
                  </a:ln>
                </pic:spPr>
              </pic:pic>
            </a:graphicData>
          </a:graphic>
        </wp:anchor>
      </w:drawing>
    </w:r>
  </w:p>
  <w:p w14:paraId="2A73A834" w14:textId="45BB63ED" w:rsidR="00E97A96" w:rsidRPr="001F3D15" w:rsidRDefault="005950E5" w:rsidP="00E97A96">
    <w:pPr>
      <w:ind w:left="-2552"/>
      <w:rPr>
        <w:rFonts w:cs="Arial"/>
        <w:b/>
        <w:sz w:val="20"/>
      </w:rPr>
    </w:pPr>
    <w:proofErr w:type="spellStart"/>
    <w:r>
      <w:rPr>
        <w:sz w:val="28"/>
        <w:szCs w:val="28"/>
      </w:rPr>
      <w:t>Presseinformation</w:t>
    </w:r>
    <w:proofErr w:type="spellEnd"/>
  </w:p>
  <w:p w14:paraId="32089A13" w14:textId="77777777" w:rsidR="002751D7" w:rsidRPr="002751D7" w:rsidRDefault="002751D7" w:rsidP="00275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746B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774EE"/>
    <w:multiLevelType w:val="hybridMultilevel"/>
    <w:tmpl w:val="37263010"/>
    <w:lvl w:ilvl="0" w:tplc="BC188F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B25D5"/>
    <w:multiLevelType w:val="hybridMultilevel"/>
    <w:tmpl w:val="CD360CB8"/>
    <w:lvl w:ilvl="0" w:tplc="E28250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600F3"/>
    <w:multiLevelType w:val="hybridMultilevel"/>
    <w:tmpl w:val="AD6ED93C"/>
    <w:lvl w:ilvl="0" w:tplc="530C6A38">
      <w:start w:val="1"/>
      <w:numFmt w:val="bullet"/>
      <w:pStyle w:val="Aufzhlungszeichen"/>
      <w:lvlText w:val=""/>
      <w:lvlJc w:val="left"/>
      <w:pPr>
        <w:tabs>
          <w:tab w:val="num" w:pos="360"/>
        </w:tabs>
        <w:ind w:left="36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13D20"/>
    <w:multiLevelType w:val="hybridMultilevel"/>
    <w:tmpl w:val="3EC6AEE8"/>
    <w:lvl w:ilvl="0" w:tplc="7E7CFABA">
      <w:start w:val="1"/>
      <w:numFmt w:val="bullet"/>
      <w:pStyle w:val="Aufzhlung"/>
      <w:lvlText w:val=""/>
      <w:lvlJc w:val="left"/>
      <w:pPr>
        <w:tabs>
          <w:tab w:val="num" w:pos="360"/>
        </w:tabs>
        <w:ind w:left="36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5A72A5"/>
    <w:multiLevelType w:val="hybridMultilevel"/>
    <w:tmpl w:val="D144BD9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23561446">
    <w:abstractNumId w:val="5"/>
  </w:num>
  <w:num w:numId="2" w16cid:durableId="1695301657">
    <w:abstractNumId w:val="0"/>
  </w:num>
  <w:num w:numId="3" w16cid:durableId="370615247">
    <w:abstractNumId w:val="3"/>
  </w:num>
  <w:num w:numId="4" w16cid:durableId="2028015490">
    <w:abstractNumId w:val="4"/>
  </w:num>
  <w:num w:numId="5" w16cid:durableId="722102311">
    <w:abstractNumId w:val="2"/>
  </w:num>
  <w:num w:numId="6" w16cid:durableId="164516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attachedTemplate r:id="rId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92"/>
    <w:rsid w:val="00000903"/>
    <w:rsid w:val="0000118C"/>
    <w:rsid w:val="000173C9"/>
    <w:rsid w:val="00031E7E"/>
    <w:rsid w:val="0003478B"/>
    <w:rsid w:val="00036870"/>
    <w:rsid w:val="0003779B"/>
    <w:rsid w:val="0005224F"/>
    <w:rsid w:val="000714D8"/>
    <w:rsid w:val="00090C85"/>
    <w:rsid w:val="000947D3"/>
    <w:rsid w:val="000B3F28"/>
    <w:rsid w:val="000B68F1"/>
    <w:rsid w:val="000C4235"/>
    <w:rsid w:val="000D1BD4"/>
    <w:rsid w:val="000D6E47"/>
    <w:rsid w:val="000E1B27"/>
    <w:rsid w:val="000F5075"/>
    <w:rsid w:val="000F7BA8"/>
    <w:rsid w:val="001115CE"/>
    <w:rsid w:val="0014662C"/>
    <w:rsid w:val="00146E4F"/>
    <w:rsid w:val="001519D1"/>
    <w:rsid w:val="00151A10"/>
    <w:rsid w:val="00151C59"/>
    <w:rsid w:val="00157D8F"/>
    <w:rsid w:val="0017018E"/>
    <w:rsid w:val="00170684"/>
    <w:rsid w:val="00194960"/>
    <w:rsid w:val="001A0EFD"/>
    <w:rsid w:val="001B1678"/>
    <w:rsid w:val="001B1F25"/>
    <w:rsid w:val="001B46D7"/>
    <w:rsid w:val="001C5363"/>
    <w:rsid w:val="001F3D15"/>
    <w:rsid w:val="001F5B0F"/>
    <w:rsid w:val="00211264"/>
    <w:rsid w:val="00232126"/>
    <w:rsid w:val="0024606C"/>
    <w:rsid w:val="00252957"/>
    <w:rsid w:val="00256E96"/>
    <w:rsid w:val="0026587B"/>
    <w:rsid w:val="0026591B"/>
    <w:rsid w:val="002751D7"/>
    <w:rsid w:val="002824B8"/>
    <w:rsid w:val="00285D0F"/>
    <w:rsid w:val="00286C57"/>
    <w:rsid w:val="0028729A"/>
    <w:rsid w:val="002A7C2B"/>
    <w:rsid w:val="002B4A66"/>
    <w:rsid w:val="002D3C46"/>
    <w:rsid w:val="002F147E"/>
    <w:rsid w:val="002F2ACE"/>
    <w:rsid w:val="002F7612"/>
    <w:rsid w:val="00300C3D"/>
    <w:rsid w:val="003012D6"/>
    <w:rsid w:val="0032633F"/>
    <w:rsid w:val="00340194"/>
    <w:rsid w:val="00347E2D"/>
    <w:rsid w:val="00353964"/>
    <w:rsid w:val="003558CB"/>
    <w:rsid w:val="0036151B"/>
    <w:rsid w:val="00366418"/>
    <w:rsid w:val="0038707B"/>
    <w:rsid w:val="003A0703"/>
    <w:rsid w:val="003A3789"/>
    <w:rsid w:val="003B099D"/>
    <w:rsid w:val="003B5B2F"/>
    <w:rsid w:val="003D6CD4"/>
    <w:rsid w:val="0042229F"/>
    <w:rsid w:val="0042756D"/>
    <w:rsid w:val="004341E2"/>
    <w:rsid w:val="004510BD"/>
    <w:rsid w:val="00456CCA"/>
    <w:rsid w:val="0046086C"/>
    <w:rsid w:val="004662A1"/>
    <w:rsid w:val="0047157E"/>
    <w:rsid w:val="004825FD"/>
    <w:rsid w:val="0049123F"/>
    <w:rsid w:val="004A22A2"/>
    <w:rsid w:val="004B13BE"/>
    <w:rsid w:val="004E02F2"/>
    <w:rsid w:val="004E1CE6"/>
    <w:rsid w:val="004E2C4F"/>
    <w:rsid w:val="00504A39"/>
    <w:rsid w:val="005140E6"/>
    <w:rsid w:val="0052203B"/>
    <w:rsid w:val="0054168C"/>
    <w:rsid w:val="0054192A"/>
    <w:rsid w:val="005571DC"/>
    <w:rsid w:val="00560517"/>
    <w:rsid w:val="00570459"/>
    <w:rsid w:val="005726BE"/>
    <w:rsid w:val="00584900"/>
    <w:rsid w:val="00585029"/>
    <w:rsid w:val="005950E5"/>
    <w:rsid w:val="005A0CC4"/>
    <w:rsid w:val="005B2403"/>
    <w:rsid w:val="005B375E"/>
    <w:rsid w:val="005C2560"/>
    <w:rsid w:val="005C53DC"/>
    <w:rsid w:val="005D1323"/>
    <w:rsid w:val="005D44F4"/>
    <w:rsid w:val="005D5109"/>
    <w:rsid w:val="005D5CA0"/>
    <w:rsid w:val="005D65DC"/>
    <w:rsid w:val="005D7A56"/>
    <w:rsid w:val="005E4D73"/>
    <w:rsid w:val="006038D3"/>
    <w:rsid w:val="00613FEE"/>
    <w:rsid w:val="00620447"/>
    <w:rsid w:val="00621BC8"/>
    <w:rsid w:val="00624095"/>
    <w:rsid w:val="00635FE2"/>
    <w:rsid w:val="0066509D"/>
    <w:rsid w:val="0067110E"/>
    <w:rsid w:val="00677682"/>
    <w:rsid w:val="00680DBD"/>
    <w:rsid w:val="00681DF2"/>
    <w:rsid w:val="00682FF8"/>
    <w:rsid w:val="00684DD8"/>
    <w:rsid w:val="006876F3"/>
    <w:rsid w:val="006A3ABE"/>
    <w:rsid w:val="006B428A"/>
    <w:rsid w:val="006B6186"/>
    <w:rsid w:val="006C61AA"/>
    <w:rsid w:val="006E3D0F"/>
    <w:rsid w:val="006F058B"/>
    <w:rsid w:val="006F22AC"/>
    <w:rsid w:val="006F70C6"/>
    <w:rsid w:val="0073011A"/>
    <w:rsid w:val="00730985"/>
    <w:rsid w:val="00731501"/>
    <w:rsid w:val="0073592A"/>
    <w:rsid w:val="00736E92"/>
    <w:rsid w:val="0074113D"/>
    <w:rsid w:val="00742856"/>
    <w:rsid w:val="00743E8D"/>
    <w:rsid w:val="007731A8"/>
    <w:rsid w:val="00781245"/>
    <w:rsid w:val="007A0BB3"/>
    <w:rsid w:val="007A39C5"/>
    <w:rsid w:val="007C1B31"/>
    <w:rsid w:val="007C322D"/>
    <w:rsid w:val="007D445A"/>
    <w:rsid w:val="007F206F"/>
    <w:rsid w:val="007F78BD"/>
    <w:rsid w:val="00807FB7"/>
    <w:rsid w:val="008110E5"/>
    <w:rsid w:val="008276F4"/>
    <w:rsid w:val="00835AA6"/>
    <w:rsid w:val="00843FE7"/>
    <w:rsid w:val="008465F0"/>
    <w:rsid w:val="00852E4E"/>
    <w:rsid w:val="00854D18"/>
    <w:rsid w:val="008633FD"/>
    <w:rsid w:val="0087083B"/>
    <w:rsid w:val="00872C7B"/>
    <w:rsid w:val="008753B0"/>
    <w:rsid w:val="00876E27"/>
    <w:rsid w:val="00880F33"/>
    <w:rsid w:val="00881999"/>
    <w:rsid w:val="00886D66"/>
    <w:rsid w:val="008A2E10"/>
    <w:rsid w:val="008A5F15"/>
    <w:rsid w:val="008A7BB7"/>
    <w:rsid w:val="008C1B05"/>
    <w:rsid w:val="008D55E7"/>
    <w:rsid w:val="008E23EB"/>
    <w:rsid w:val="008E54D9"/>
    <w:rsid w:val="008F5DE4"/>
    <w:rsid w:val="008F7173"/>
    <w:rsid w:val="009006BD"/>
    <w:rsid w:val="00905BAB"/>
    <w:rsid w:val="00907A33"/>
    <w:rsid w:val="00917C59"/>
    <w:rsid w:val="00920B2E"/>
    <w:rsid w:val="009248AE"/>
    <w:rsid w:val="0093262A"/>
    <w:rsid w:val="00935A9E"/>
    <w:rsid w:val="009430AF"/>
    <w:rsid w:val="00944C94"/>
    <w:rsid w:val="0095471A"/>
    <w:rsid w:val="00963DB0"/>
    <w:rsid w:val="0096469E"/>
    <w:rsid w:val="00970737"/>
    <w:rsid w:val="00984AF3"/>
    <w:rsid w:val="009A20AF"/>
    <w:rsid w:val="009D75A2"/>
    <w:rsid w:val="009E170F"/>
    <w:rsid w:val="009E7E32"/>
    <w:rsid w:val="009F0130"/>
    <w:rsid w:val="00A018B8"/>
    <w:rsid w:val="00A05FC7"/>
    <w:rsid w:val="00A07CBB"/>
    <w:rsid w:val="00A130BC"/>
    <w:rsid w:val="00A157AD"/>
    <w:rsid w:val="00A1609F"/>
    <w:rsid w:val="00A170DC"/>
    <w:rsid w:val="00A25FA5"/>
    <w:rsid w:val="00A40D91"/>
    <w:rsid w:val="00A41880"/>
    <w:rsid w:val="00A53734"/>
    <w:rsid w:val="00A55520"/>
    <w:rsid w:val="00A7493D"/>
    <w:rsid w:val="00A777BD"/>
    <w:rsid w:val="00A93A1A"/>
    <w:rsid w:val="00AA3055"/>
    <w:rsid w:val="00AA6748"/>
    <w:rsid w:val="00AB31B5"/>
    <w:rsid w:val="00AB3662"/>
    <w:rsid w:val="00AE3727"/>
    <w:rsid w:val="00B01397"/>
    <w:rsid w:val="00B16A90"/>
    <w:rsid w:val="00B2051B"/>
    <w:rsid w:val="00B332C3"/>
    <w:rsid w:val="00B47CC6"/>
    <w:rsid w:val="00B47F3B"/>
    <w:rsid w:val="00B528A7"/>
    <w:rsid w:val="00B60DC6"/>
    <w:rsid w:val="00B73144"/>
    <w:rsid w:val="00B74A70"/>
    <w:rsid w:val="00B86579"/>
    <w:rsid w:val="00BA7186"/>
    <w:rsid w:val="00BA73FC"/>
    <w:rsid w:val="00BA7F1B"/>
    <w:rsid w:val="00BB2AC1"/>
    <w:rsid w:val="00BB5E43"/>
    <w:rsid w:val="00BC30B1"/>
    <w:rsid w:val="00BC6DB8"/>
    <w:rsid w:val="00BD0CC5"/>
    <w:rsid w:val="00BD4D53"/>
    <w:rsid w:val="00BE659A"/>
    <w:rsid w:val="00BF1595"/>
    <w:rsid w:val="00C12741"/>
    <w:rsid w:val="00C20320"/>
    <w:rsid w:val="00C27731"/>
    <w:rsid w:val="00C415E2"/>
    <w:rsid w:val="00C53786"/>
    <w:rsid w:val="00C63CC8"/>
    <w:rsid w:val="00C76AAF"/>
    <w:rsid w:val="00C772C8"/>
    <w:rsid w:val="00C81440"/>
    <w:rsid w:val="00C85F43"/>
    <w:rsid w:val="00C91F95"/>
    <w:rsid w:val="00CB245B"/>
    <w:rsid w:val="00CB5807"/>
    <w:rsid w:val="00CD06E2"/>
    <w:rsid w:val="00CD4D26"/>
    <w:rsid w:val="00CE0A37"/>
    <w:rsid w:val="00CE1F91"/>
    <w:rsid w:val="00CE7FBC"/>
    <w:rsid w:val="00CF7DFC"/>
    <w:rsid w:val="00D11142"/>
    <w:rsid w:val="00D16827"/>
    <w:rsid w:val="00D17DFD"/>
    <w:rsid w:val="00D315C5"/>
    <w:rsid w:val="00D37561"/>
    <w:rsid w:val="00D37739"/>
    <w:rsid w:val="00D6251E"/>
    <w:rsid w:val="00D8036A"/>
    <w:rsid w:val="00D830EA"/>
    <w:rsid w:val="00DA2DB9"/>
    <w:rsid w:val="00DA7C53"/>
    <w:rsid w:val="00DC2C3E"/>
    <w:rsid w:val="00DC7CB9"/>
    <w:rsid w:val="00DD44B9"/>
    <w:rsid w:val="00DE3603"/>
    <w:rsid w:val="00E0475D"/>
    <w:rsid w:val="00E16F96"/>
    <w:rsid w:val="00E30298"/>
    <w:rsid w:val="00E42B1E"/>
    <w:rsid w:val="00E43FD3"/>
    <w:rsid w:val="00E500C0"/>
    <w:rsid w:val="00E5276F"/>
    <w:rsid w:val="00E6096D"/>
    <w:rsid w:val="00E61A00"/>
    <w:rsid w:val="00E6273C"/>
    <w:rsid w:val="00E74983"/>
    <w:rsid w:val="00E7668C"/>
    <w:rsid w:val="00E85875"/>
    <w:rsid w:val="00E926F0"/>
    <w:rsid w:val="00E97A96"/>
    <w:rsid w:val="00EB477F"/>
    <w:rsid w:val="00EC23E3"/>
    <w:rsid w:val="00EC4030"/>
    <w:rsid w:val="00ED4331"/>
    <w:rsid w:val="00ED571F"/>
    <w:rsid w:val="00ED64E1"/>
    <w:rsid w:val="00EE1233"/>
    <w:rsid w:val="00EE696E"/>
    <w:rsid w:val="00EF0095"/>
    <w:rsid w:val="00F23E82"/>
    <w:rsid w:val="00F26DE5"/>
    <w:rsid w:val="00F31097"/>
    <w:rsid w:val="00F32D3F"/>
    <w:rsid w:val="00F33C40"/>
    <w:rsid w:val="00F34CD3"/>
    <w:rsid w:val="00F6279F"/>
    <w:rsid w:val="00F66762"/>
    <w:rsid w:val="00F703D1"/>
    <w:rsid w:val="00F7500B"/>
    <w:rsid w:val="00F83B28"/>
    <w:rsid w:val="00F90B66"/>
    <w:rsid w:val="00F93C03"/>
    <w:rsid w:val="00FB76A1"/>
    <w:rsid w:val="00FD53B2"/>
    <w:rsid w:val="00FF02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FAE52"/>
  <w15:docId w15:val="{053972CF-F8DA-4FA4-AA1A-8B3E3CBF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E8D"/>
    <w:pPr>
      <w:spacing w:after="120" w:line="360" w:lineRule="auto"/>
    </w:pPr>
    <w:rPr>
      <w:rFonts w:ascii="Arial" w:hAnsi="Arial"/>
      <w:sz w:val="22"/>
      <w:szCs w:val="24"/>
    </w:rPr>
  </w:style>
  <w:style w:type="paragraph" w:styleId="berschrift1">
    <w:name w:val="heading 1"/>
    <w:next w:val="Standard"/>
    <w:qFormat/>
    <w:rsid w:val="000173C9"/>
    <w:pPr>
      <w:keepNext/>
      <w:spacing w:after="120"/>
      <w:outlineLvl w:val="0"/>
    </w:pPr>
    <w:rPr>
      <w:rFonts w:ascii="Arial" w:hAnsi="Arial" w:cs="Arial"/>
      <w:b/>
      <w:sz w:val="32"/>
    </w:rPr>
  </w:style>
  <w:style w:type="paragraph" w:styleId="berschrift2">
    <w:name w:val="heading 2"/>
    <w:basedOn w:val="berschrift1"/>
    <w:next w:val="Standard"/>
    <w:qFormat/>
    <w:rsid w:val="000173C9"/>
    <w:pPr>
      <w:spacing w:before="120" w:after="240"/>
      <w:outlineLvl w:val="1"/>
    </w:pPr>
    <w:rPr>
      <w:bCs/>
      <w:sz w:val="24"/>
    </w:rPr>
  </w:style>
  <w:style w:type="paragraph" w:styleId="berschrift3">
    <w:name w:val="heading 3"/>
    <w:basedOn w:val="berschrift2"/>
    <w:next w:val="Standard"/>
    <w:qFormat/>
    <w:rsid w:val="000173C9"/>
    <w:pPr>
      <w:spacing w:after="180"/>
      <w:outlineLvl w:val="2"/>
    </w:pPr>
    <w:rPr>
      <w:sz w:val="20"/>
    </w:rPr>
  </w:style>
  <w:style w:type="paragraph" w:styleId="berschrift4">
    <w:name w:val="heading 4"/>
    <w:basedOn w:val="Standard"/>
    <w:next w:val="Standard"/>
    <w:qFormat/>
    <w:rsid w:val="000173C9"/>
    <w:pPr>
      <w:keepNext/>
      <w:jc w:val="center"/>
      <w:outlineLvl w:val="3"/>
    </w:pPr>
    <w:rPr>
      <w:rFonts w:cs="Arial"/>
      <w:b/>
      <w:bCs/>
      <w:sz w:val="32"/>
    </w:rPr>
  </w:style>
  <w:style w:type="paragraph" w:styleId="berschrift5">
    <w:name w:val="heading 5"/>
    <w:basedOn w:val="Standard"/>
    <w:next w:val="Standard"/>
    <w:qFormat/>
    <w:rsid w:val="000173C9"/>
    <w:pPr>
      <w:keepNext/>
      <w:jc w:val="center"/>
      <w:outlineLvl w:val="4"/>
    </w:pPr>
    <w:rPr>
      <w:rFonts w:cs="Arial"/>
      <w:sz w:val="28"/>
    </w:rPr>
  </w:style>
  <w:style w:type="paragraph" w:styleId="berschrift6">
    <w:name w:val="heading 6"/>
    <w:basedOn w:val="Standard"/>
    <w:next w:val="Standard"/>
    <w:qFormat/>
    <w:rsid w:val="000173C9"/>
    <w:pPr>
      <w:keepNext/>
      <w:jc w:val="center"/>
      <w:outlineLvl w:val="5"/>
    </w:pPr>
    <w:rPr>
      <w:b/>
      <w:bCs/>
      <w:color w:val="FF0000"/>
      <w:sz w:val="32"/>
    </w:rPr>
  </w:style>
  <w:style w:type="paragraph" w:styleId="berschrift7">
    <w:name w:val="heading 7"/>
    <w:basedOn w:val="Standard"/>
    <w:next w:val="Standard"/>
    <w:qFormat/>
    <w:rsid w:val="000173C9"/>
    <w:pPr>
      <w:keepNext/>
      <w:outlineLvl w:val="6"/>
    </w:pPr>
    <w:rPr>
      <w:rFonts w:cs="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0173C9"/>
    <w:rPr>
      <w:color w:val="0000FF"/>
      <w:u w:val="single"/>
    </w:rPr>
  </w:style>
  <w:style w:type="paragraph" w:styleId="Textkrper">
    <w:name w:val="Body Text"/>
    <w:basedOn w:val="Standard"/>
    <w:semiHidden/>
    <w:rsid w:val="000173C9"/>
    <w:pPr>
      <w:spacing w:after="0" w:line="240" w:lineRule="auto"/>
    </w:pPr>
    <w:rPr>
      <w:rFonts w:cs="Arial"/>
    </w:rPr>
  </w:style>
  <w:style w:type="paragraph" w:styleId="Fuzeile">
    <w:name w:val="footer"/>
    <w:basedOn w:val="Standard"/>
    <w:link w:val="FuzeileZchn"/>
    <w:semiHidden/>
    <w:rsid w:val="000173C9"/>
    <w:pPr>
      <w:tabs>
        <w:tab w:val="center" w:pos="4536"/>
        <w:tab w:val="right" w:pos="9072"/>
      </w:tabs>
    </w:pPr>
    <w:rPr>
      <w:sz w:val="16"/>
    </w:rPr>
  </w:style>
  <w:style w:type="character" w:styleId="Seitenzahl">
    <w:name w:val="page number"/>
    <w:basedOn w:val="Absatz-Standardschriftart"/>
    <w:semiHidden/>
    <w:rsid w:val="000173C9"/>
    <w:rPr>
      <w:rFonts w:ascii="Arial" w:hAnsi="Arial"/>
      <w:color w:val="auto"/>
      <w:sz w:val="16"/>
    </w:rPr>
  </w:style>
  <w:style w:type="paragraph" w:styleId="Kopfzeile">
    <w:name w:val="header"/>
    <w:basedOn w:val="Standard"/>
    <w:semiHidden/>
    <w:rsid w:val="000173C9"/>
    <w:pPr>
      <w:tabs>
        <w:tab w:val="center" w:pos="4536"/>
        <w:tab w:val="right" w:pos="9072"/>
      </w:tabs>
    </w:pPr>
  </w:style>
  <w:style w:type="character" w:styleId="BesuchterLink">
    <w:name w:val="FollowedHyperlink"/>
    <w:basedOn w:val="Absatz-Standardschriftart"/>
    <w:semiHidden/>
    <w:rsid w:val="000173C9"/>
    <w:rPr>
      <w:color w:val="800080"/>
      <w:u w:val="single"/>
    </w:rPr>
  </w:style>
  <w:style w:type="paragraph" w:styleId="Aufzhlungszeichen">
    <w:name w:val="List Bullet"/>
    <w:basedOn w:val="Standard"/>
    <w:autoRedefine/>
    <w:semiHidden/>
    <w:rsid w:val="000173C9"/>
    <w:pPr>
      <w:numPr>
        <w:numId w:val="3"/>
      </w:numPr>
    </w:pPr>
  </w:style>
  <w:style w:type="paragraph" w:customStyle="1" w:styleId="Bildunterschrift">
    <w:name w:val="Bildunterschrift"/>
    <w:basedOn w:val="Standard"/>
    <w:rsid w:val="008C1B05"/>
    <w:pPr>
      <w:spacing w:line="240" w:lineRule="auto"/>
    </w:pPr>
    <w:rPr>
      <w:b/>
      <w:sz w:val="18"/>
    </w:rPr>
  </w:style>
  <w:style w:type="paragraph" w:customStyle="1" w:styleId="Vorspann">
    <w:name w:val="Vorspann"/>
    <w:basedOn w:val="Standard"/>
    <w:rsid w:val="000173C9"/>
    <w:rPr>
      <w:rFonts w:cs="Arial"/>
      <w:b/>
    </w:rPr>
  </w:style>
  <w:style w:type="paragraph" w:styleId="Sprechblasentext">
    <w:name w:val="Balloon Text"/>
    <w:basedOn w:val="Standard"/>
    <w:link w:val="SprechblasentextZchn"/>
    <w:uiPriority w:val="99"/>
    <w:semiHidden/>
    <w:unhideWhenUsed/>
    <w:rsid w:val="002B4A66"/>
    <w:pPr>
      <w:spacing w:after="0" w:line="240" w:lineRule="auto"/>
    </w:pPr>
    <w:rPr>
      <w:rFonts w:ascii="Tahoma" w:hAnsi="Tahoma" w:cs="Tahoma"/>
      <w:sz w:val="16"/>
      <w:szCs w:val="16"/>
    </w:rPr>
  </w:style>
  <w:style w:type="paragraph" w:customStyle="1" w:styleId="Aufzhlung">
    <w:name w:val="Aufzählung"/>
    <w:basedOn w:val="Standard"/>
    <w:rsid w:val="000173C9"/>
    <w:pPr>
      <w:numPr>
        <w:numId w:val="4"/>
      </w:numPr>
    </w:pPr>
  </w:style>
  <w:style w:type="paragraph" w:customStyle="1" w:styleId="Einrckung">
    <w:name w:val="Einrückung"/>
    <w:basedOn w:val="Standard"/>
    <w:rsid w:val="000173C9"/>
    <w:pPr>
      <w:ind w:left="357"/>
    </w:pPr>
  </w:style>
  <w:style w:type="character" w:customStyle="1" w:styleId="SprechblasentextZchn">
    <w:name w:val="Sprechblasentext Zchn"/>
    <w:basedOn w:val="Absatz-Standardschriftart"/>
    <w:link w:val="Sprechblasentext"/>
    <w:uiPriority w:val="99"/>
    <w:semiHidden/>
    <w:rsid w:val="002B4A66"/>
    <w:rPr>
      <w:rFonts w:ascii="Tahoma" w:hAnsi="Tahoma" w:cs="Tahoma"/>
      <w:sz w:val="16"/>
      <w:szCs w:val="16"/>
    </w:rPr>
  </w:style>
  <w:style w:type="character" w:styleId="NichtaufgelsteErwhnung">
    <w:name w:val="Unresolved Mention"/>
    <w:basedOn w:val="Absatz-Standardschriftart"/>
    <w:uiPriority w:val="99"/>
    <w:semiHidden/>
    <w:unhideWhenUsed/>
    <w:rsid w:val="00B74A70"/>
    <w:rPr>
      <w:color w:val="605E5C"/>
      <w:shd w:val="clear" w:color="auto" w:fill="E1DFDD"/>
    </w:rPr>
  </w:style>
  <w:style w:type="character" w:styleId="Kommentarzeichen">
    <w:name w:val="annotation reference"/>
    <w:basedOn w:val="Absatz-Standardschriftart"/>
    <w:uiPriority w:val="99"/>
    <w:semiHidden/>
    <w:unhideWhenUsed/>
    <w:rsid w:val="00E85875"/>
    <w:rPr>
      <w:sz w:val="16"/>
      <w:szCs w:val="16"/>
    </w:rPr>
  </w:style>
  <w:style w:type="paragraph" w:styleId="Kommentartext">
    <w:name w:val="annotation text"/>
    <w:basedOn w:val="Standard"/>
    <w:link w:val="KommentartextZchn"/>
    <w:uiPriority w:val="99"/>
    <w:unhideWhenUsed/>
    <w:rsid w:val="00E85875"/>
    <w:pPr>
      <w:spacing w:line="240" w:lineRule="auto"/>
    </w:pPr>
    <w:rPr>
      <w:szCs w:val="20"/>
    </w:rPr>
  </w:style>
  <w:style w:type="character" w:customStyle="1" w:styleId="KommentartextZchn">
    <w:name w:val="Kommentartext Zchn"/>
    <w:basedOn w:val="Absatz-Standardschriftart"/>
    <w:link w:val="Kommentartext"/>
    <w:uiPriority w:val="99"/>
    <w:rsid w:val="00E85875"/>
    <w:rPr>
      <w:rFonts w:ascii="Arial" w:hAnsi="Arial"/>
    </w:rPr>
  </w:style>
  <w:style w:type="paragraph" w:styleId="Kommentarthema">
    <w:name w:val="annotation subject"/>
    <w:basedOn w:val="Kommentartext"/>
    <w:next w:val="Kommentartext"/>
    <w:link w:val="KommentarthemaZchn"/>
    <w:uiPriority w:val="99"/>
    <w:semiHidden/>
    <w:unhideWhenUsed/>
    <w:rsid w:val="00E85875"/>
    <w:rPr>
      <w:b/>
      <w:bCs/>
    </w:rPr>
  </w:style>
  <w:style w:type="character" w:customStyle="1" w:styleId="KommentarthemaZchn">
    <w:name w:val="Kommentarthema Zchn"/>
    <w:basedOn w:val="KommentartextZchn"/>
    <w:link w:val="Kommentarthema"/>
    <w:uiPriority w:val="99"/>
    <w:semiHidden/>
    <w:rsid w:val="00E85875"/>
    <w:rPr>
      <w:rFonts w:ascii="Arial" w:hAnsi="Arial"/>
      <w:b/>
      <w:bCs/>
    </w:rPr>
  </w:style>
  <w:style w:type="character" w:customStyle="1" w:styleId="FuzeileZchn">
    <w:name w:val="Fußzeile Zchn"/>
    <w:basedOn w:val="Absatz-Standardschriftart"/>
    <w:link w:val="Fuzeile"/>
    <w:semiHidden/>
    <w:rsid w:val="009E7E32"/>
    <w:rPr>
      <w:rFonts w:ascii="Arial" w:hAnsi="Arial"/>
      <w:sz w:val="16"/>
      <w:szCs w:val="24"/>
    </w:rPr>
  </w:style>
  <w:style w:type="paragraph" w:styleId="Listenabsatz">
    <w:name w:val="List Paragraph"/>
    <w:basedOn w:val="Standard"/>
    <w:uiPriority w:val="34"/>
    <w:qFormat/>
    <w:rsid w:val="005A0CC4"/>
    <w:pPr>
      <w:ind w:left="720"/>
      <w:contextualSpacing/>
    </w:pPr>
  </w:style>
  <w:style w:type="paragraph" w:styleId="berarbeitung">
    <w:name w:val="Revision"/>
    <w:hidden/>
    <w:uiPriority w:val="99"/>
    <w:semiHidden/>
    <w:rsid w:val="00935A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3763">
      <w:bodyDiv w:val="1"/>
      <w:marLeft w:val="0"/>
      <w:marRight w:val="0"/>
      <w:marTop w:val="0"/>
      <w:marBottom w:val="0"/>
      <w:divBdr>
        <w:top w:val="none" w:sz="0" w:space="0" w:color="auto"/>
        <w:left w:val="none" w:sz="0" w:space="0" w:color="auto"/>
        <w:bottom w:val="none" w:sz="0" w:space="0" w:color="auto"/>
        <w:right w:val="none" w:sz="0" w:space="0" w:color="auto"/>
      </w:divBdr>
    </w:div>
    <w:div w:id="2080518735">
      <w:bodyDiv w:val="1"/>
      <w:marLeft w:val="0"/>
      <w:marRight w:val="0"/>
      <w:marTop w:val="0"/>
      <w:marBottom w:val="0"/>
      <w:divBdr>
        <w:top w:val="none" w:sz="0" w:space="0" w:color="auto"/>
        <w:left w:val="none" w:sz="0" w:space="0" w:color="auto"/>
        <w:bottom w:val="none" w:sz="0" w:space="0" w:color="auto"/>
        <w:right w:val="none" w:sz="0" w:space="0" w:color="auto"/>
      </w:divBdr>
      <w:divsChild>
        <w:div w:id="1580017553">
          <w:marLeft w:val="0"/>
          <w:marRight w:val="0"/>
          <w:marTop w:val="0"/>
          <w:marBottom w:val="0"/>
          <w:divBdr>
            <w:top w:val="none" w:sz="0" w:space="0" w:color="auto"/>
            <w:left w:val="none" w:sz="0" w:space="0" w:color="auto"/>
            <w:bottom w:val="none" w:sz="0" w:space="0" w:color="auto"/>
            <w:right w:val="none" w:sz="0" w:space="0" w:color="auto"/>
          </w:divBdr>
          <w:divsChild>
            <w:div w:id="1820459774">
              <w:marLeft w:val="0"/>
              <w:marRight w:val="0"/>
              <w:marTop w:val="0"/>
              <w:marBottom w:val="0"/>
              <w:divBdr>
                <w:top w:val="none" w:sz="0" w:space="0" w:color="auto"/>
                <w:left w:val="none" w:sz="0" w:space="0" w:color="auto"/>
                <w:bottom w:val="none" w:sz="0" w:space="0" w:color="auto"/>
                <w:right w:val="none" w:sz="0" w:space="0" w:color="auto"/>
              </w:divBdr>
              <w:divsChild>
                <w:div w:id="1781297413">
                  <w:marLeft w:val="0"/>
                  <w:marRight w:val="0"/>
                  <w:marTop w:val="0"/>
                  <w:marBottom w:val="0"/>
                  <w:divBdr>
                    <w:top w:val="none" w:sz="0" w:space="0" w:color="auto"/>
                    <w:left w:val="none" w:sz="0" w:space="0" w:color="auto"/>
                    <w:bottom w:val="none" w:sz="0" w:space="0" w:color="auto"/>
                    <w:right w:val="none" w:sz="0" w:space="0" w:color="auto"/>
                  </w:divBdr>
                  <w:divsChild>
                    <w:div w:id="1363363077">
                      <w:marLeft w:val="0"/>
                      <w:marRight w:val="0"/>
                      <w:marTop w:val="0"/>
                      <w:marBottom w:val="0"/>
                      <w:divBdr>
                        <w:top w:val="none" w:sz="0" w:space="0" w:color="auto"/>
                        <w:left w:val="none" w:sz="0" w:space="0" w:color="auto"/>
                        <w:bottom w:val="none" w:sz="0" w:space="0" w:color="auto"/>
                        <w:right w:val="none" w:sz="0" w:space="0" w:color="auto"/>
                      </w:divBdr>
                      <w:divsChild>
                        <w:div w:id="1728259093">
                          <w:marLeft w:val="0"/>
                          <w:marRight w:val="0"/>
                          <w:marTop w:val="0"/>
                          <w:marBottom w:val="0"/>
                          <w:divBdr>
                            <w:top w:val="none" w:sz="0" w:space="0" w:color="auto"/>
                            <w:left w:val="none" w:sz="0" w:space="0" w:color="auto"/>
                            <w:bottom w:val="none" w:sz="0" w:space="0" w:color="auto"/>
                            <w:right w:val="none" w:sz="0" w:space="0" w:color="auto"/>
                          </w:divBdr>
                          <w:divsChild>
                            <w:div w:id="227348173">
                              <w:marLeft w:val="0"/>
                              <w:marRight w:val="0"/>
                              <w:marTop w:val="0"/>
                              <w:marBottom w:val="0"/>
                              <w:divBdr>
                                <w:top w:val="none" w:sz="0" w:space="0" w:color="auto"/>
                                <w:left w:val="none" w:sz="0" w:space="0" w:color="auto"/>
                                <w:bottom w:val="none" w:sz="0" w:space="0" w:color="auto"/>
                                <w:right w:val="none" w:sz="0" w:space="0" w:color="auto"/>
                              </w:divBdr>
                              <w:divsChild>
                                <w:div w:id="1961185026">
                                  <w:marLeft w:val="0"/>
                                  <w:marRight w:val="0"/>
                                  <w:marTop w:val="0"/>
                                  <w:marBottom w:val="0"/>
                                  <w:divBdr>
                                    <w:top w:val="none" w:sz="0" w:space="0" w:color="auto"/>
                                    <w:left w:val="none" w:sz="0" w:space="0" w:color="auto"/>
                                    <w:bottom w:val="none" w:sz="0" w:space="0" w:color="auto"/>
                                    <w:right w:val="none" w:sz="0" w:space="0" w:color="auto"/>
                                  </w:divBdr>
                                </w:div>
                              </w:divsChild>
                            </w:div>
                            <w:div w:id="1728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k.stockbruegger@lpkf.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dia\Presse\Orga\Vorlagen\PM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ellenbereichPrio2 xmlns="74bd5e22-6a65-4315-a960-3188541fbe2d" xsi:nil="true"/>
    <lcf76f155ced4ddcb4097134ff3c332f xmlns="74bd5e22-6a65-4315-a960-3188541fbe2d">
      <Terms xmlns="http://schemas.microsoft.com/office/infopath/2007/PartnerControls"/>
    </lcf76f155ced4ddcb4097134ff3c332f>
    <TestStellenbereich xmlns="74bd5e22-6a65-4315-a960-3188541fbe2d" xsi:nil="true"/>
    <TaxCatchAll xmlns="bf53ae2c-2143-4955-83aa-06a2b654f7d2" xsi:nil="true"/>
    <Software xmlns="74bd5e22-6a65-4315-a960-3188541fbe2d" xsi:nil="true"/>
    <Test_x0020_Bild xmlns="74bd5e22-6a65-4315-a960-3188541fbe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96B77B08A5568479D475FE5CFA06567" ma:contentTypeVersion="24" ma:contentTypeDescription="Ein neues Dokument erstellen." ma:contentTypeScope="" ma:versionID="9ccf44af406ae777b7fb29415f5eca62">
  <xsd:schema xmlns:xsd="http://www.w3.org/2001/XMLSchema" xmlns:xs="http://www.w3.org/2001/XMLSchema" xmlns:p="http://schemas.microsoft.com/office/2006/metadata/properties" xmlns:ns2="74bd5e22-6a65-4315-a960-3188541fbe2d" xmlns:ns3="bf53ae2c-2143-4955-83aa-06a2b654f7d2" targetNamespace="http://schemas.microsoft.com/office/2006/metadata/properties" ma:root="true" ma:fieldsID="a4651434e8f43f4458d5a4fa3cc976d9" ns2:_="" ns3:_="">
    <xsd:import namespace="74bd5e22-6a65-4315-a960-3188541fbe2d"/>
    <xsd:import namespace="bf53ae2c-2143-4955-83aa-06a2b654f7d2"/>
    <xsd:element name="properties">
      <xsd:complexType>
        <xsd:sequence>
          <xsd:element name="documentManagement">
            <xsd:complexType>
              <xsd:all>
                <xsd:element ref="ns2:TestStellenbereich" minOccurs="0"/>
                <xsd:element ref="ns2:StellenbereichPrio2"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oftware" minOccurs="0"/>
                <xsd:element ref="ns2:Test_x0020_Bi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5e22-6a65-4315-a960-3188541fbe2d" elementFormDefault="qualified">
    <xsd:import namespace="http://schemas.microsoft.com/office/2006/documentManagement/types"/>
    <xsd:import namespace="http://schemas.microsoft.com/office/infopath/2007/PartnerControls"/>
    <xsd:element name="TestStellenbereich" ma:index="3" nillable="true" ma:displayName="Stellenbereich Prio 1" ma:format="Dropdown" ma:internalName="TestStellenbereich" ma:readOnly="false">
      <xsd:complexType>
        <xsd:complexContent>
          <xsd:extension base="dms:MultiChoice">
            <xsd:sequence>
              <xsd:element name="Value" maxOccurs="unbounded" minOccurs="0" nillable="true">
                <xsd:simpleType>
                  <xsd:restriction base="dms:Choice">
                    <xsd:enumeration value="Software"/>
                    <xsd:enumeration value="Applikation"/>
                    <xsd:enumeration value="Admin"/>
                    <xsd:enumeration value="Electronic Engineering"/>
                    <xsd:enumeration value="Development"/>
                    <xsd:enumeration value="Service"/>
                    <xsd:enumeration value="Vertrieb"/>
                    <xsd:enumeration value="Auswahl 8"/>
                  </xsd:restriction>
                </xsd:simpleType>
              </xsd:element>
            </xsd:sequence>
          </xsd:extension>
        </xsd:complexContent>
      </xsd:complexType>
    </xsd:element>
    <xsd:element name="StellenbereichPrio2" ma:index="4" nillable="true" ma:displayName="Stellenbereich Prio 2" ma:format="Dropdown" ma:internalName="StellenbereichPrio2" ma:readOnly="false">
      <xsd:complexType>
        <xsd:complexContent>
          <xsd:extension base="dms:MultiChoice">
            <xsd:sequence>
              <xsd:element name="Value" maxOccurs="unbounded" minOccurs="0" nillable="true">
                <xsd:simpleType>
                  <xsd:restriction base="dms:Choice">
                    <xsd:enumeration value="Software"/>
                    <xsd:enumeration value="Application"/>
                    <xsd:enumeration value="Admin"/>
                    <xsd:enumeration value="Auswahl 4"/>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44206a0-9e17-441d-a7b7-924573e0e3fa" ma:termSetId="09814cd3-568e-fe90-9814-8d621ff8fb84" ma:anchorId="fba54fb3-c3e1-fe81-a776-ca4b69148c4d" ma:open="true" ma:isKeyword="false">
      <xsd:complexType>
        <xsd:sequence>
          <xsd:element ref="pc:Terms" minOccurs="0" maxOccurs="1"/>
        </xsd:sequence>
      </xsd:complexType>
    </xsd:element>
    <xsd:element name="Software" ma:index="24" nillable="true" ma:displayName="Software" ma:description="Bilder, die für Software-Stellen geeignet wären" ma:format="Dropdown" ma:hidden="true" ma:internalName="Software" ma:readOnly="false">
      <xsd:simpleType>
        <xsd:restriction base="dms:Text">
          <xsd:maxLength value="255"/>
        </xsd:restriction>
      </xsd:simpleType>
    </xsd:element>
    <xsd:element name="Test_x0020_Bild" ma:index="27" nillable="true" ma:displayName="Test Bild" ma:hidden="true" ma:internalName="Test_x0020_Bild" ma:readOnly="fals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3ae2c-2143-4955-83aa-06a2b654f7d2"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cf53de17-73da-4ffb-9353-81425af3fda5}" ma:internalName="TaxCatchAll" ma:readOnly="false" ma:showField="CatchAllData" ma:web="bf53ae2c-2143-4955-83aa-06a2b654f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1F327-63C4-403A-9F4C-099B95366480}">
  <ds:schemaRefs>
    <ds:schemaRef ds:uri="http://schemas.microsoft.com/office/2006/metadata/properties"/>
    <ds:schemaRef ds:uri="http://schemas.microsoft.com/office/infopath/2007/PartnerControls"/>
    <ds:schemaRef ds:uri="74bd5e22-6a65-4315-a960-3188541fbe2d"/>
    <ds:schemaRef ds:uri="bf53ae2c-2143-4955-83aa-06a2b654f7d2"/>
  </ds:schemaRefs>
</ds:datastoreItem>
</file>

<file path=customXml/itemProps2.xml><?xml version="1.0" encoding="utf-8"?>
<ds:datastoreItem xmlns:ds="http://schemas.openxmlformats.org/officeDocument/2006/customXml" ds:itemID="{DF601646-79DF-405E-9747-E6571C0BC537}">
  <ds:schemaRefs>
    <ds:schemaRef ds:uri="http://schemas.microsoft.com/sharepoint/v3/contenttype/forms"/>
  </ds:schemaRefs>
</ds:datastoreItem>
</file>

<file path=customXml/itemProps3.xml><?xml version="1.0" encoding="utf-8"?>
<ds:datastoreItem xmlns:ds="http://schemas.openxmlformats.org/officeDocument/2006/customXml" ds:itemID="{A44DA37B-57DD-4964-8403-864558D00655}">
  <ds:schemaRefs>
    <ds:schemaRef ds:uri="http://schemas.openxmlformats.org/officeDocument/2006/bibliography"/>
  </ds:schemaRefs>
</ds:datastoreItem>
</file>

<file path=customXml/itemProps4.xml><?xml version="1.0" encoding="utf-8"?>
<ds:datastoreItem xmlns:ds="http://schemas.openxmlformats.org/officeDocument/2006/customXml" ds:itemID="{F30C1FFA-E15F-4C69-BCF9-4449276A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d5e22-6a65-4315-a960-3188541fbe2d"/>
    <ds:schemaRef ds:uri="bf53ae2c-2143-4955-83aa-06a2b654f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PM_DE</Template>
  <TotalTime>0</TotalTime>
  <Pages>2</Pages>
  <Words>352</Words>
  <Characters>2629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Überschrift1</vt:lpstr>
      <vt:lpstr>Überschrift1</vt:lpstr>
    </vt:vector>
  </TitlesOfParts>
  <Company>LPKF Laser &amp; electronics AG</Company>
  <LinksUpToDate>false</LinksUpToDate>
  <CharactersWithSpaces>2976</CharactersWithSpaces>
  <SharedDoc>false</SharedDoc>
  <HLinks>
    <vt:vector size="6" baseType="variant">
      <vt:variant>
        <vt:i4>8323188</vt:i4>
      </vt:variant>
      <vt:variant>
        <vt:i4>0</vt:i4>
      </vt:variant>
      <vt:variant>
        <vt:i4>0</vt:i4>
      </vt:variant>
      <vt:variant>
        <vt:i4>5</vt:i4>
      </vt:variant>
      <vt:variant>
        <vt:lpwstr>http://www.lpkf.de/presse/index.htm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Überschrift1</dc:title>
  <dc:creator>mborges@types-bytes.de</dc:creator>
  <cp:lastModifiedBy>Dagmar Justeschen</cp:lastModifiedBy>
  <cp:revision>4</cp:revision>
  <cp:lastPrinted>2020-07-14T12:14:00Z</cp:lastPrinted>
  <dcterms:created xsi:type="dcterms:W3CDTF">2024-11-06T09:07:00Z</dcterms:created>
  <dcterms:modified xsi:type="dcterms:W3CDTF">2024-11-06T09:34:00Z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ipCorrection">
    <vt:bool>true</vt:bool>
  </property>
  <property fmtid="{D5CDD505-2E9C-101B-9397-08002B2CF9AE}" pid="3" name="ContentTypeId">
    <vt:lpwstr>0x010100C96B77B08A5568479D475FE5CFA06567</vt:lpwstr>
  </property>
  <property fmtid="{D5CDD505-2E9C-101B-9397-08002B2CF9AE}" pid="4" name="MediaServiceImageTags">
    <vt:lpwstr/>
  </property>
</Properties>
</file>