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ADFB8" w14:textId="77875922" w:rsidR="00BE3ED5" w:rsidRDefault="007E4C9D" w:rsidP="009F28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CH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de-CH"/>
        </w:rPr>
        <w:drawing>
          <wp:anchor distT="0" distB="0" distL="114300" distR="114300" simplePos="0" relativeHeight="251658240" behindDoc="0" locked="0" layoutInCell="1" allowOverlap="1" wp14:anchorId="1E735A13" wp14:editId="16CB4560">
            <wp:simplePos x="0" y="0"/>
            <wp:positionH relativeFrom="margin">
              <wp:align>right</wp:align>
            </wp:positionH>
            <wp:positionV relativeFrom="paragraph">
              <wp:posOffset>-63500</wp:posOffset>
            </wp:positionV>
            <wp:extent cx="1868400" cy="1440000"/>
            <wp:effectExtent l="0" t="0" r="0" b="8255"/>
            <wp:wrapNone/>
            <wp:docPr id="2" name="Grafik 2" descr="Ein Bild, das Text, Elektronik, Schaltkrei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Elektronik, Schaltkreis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4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B57C92" w14:textId="77777777" w:rsidR="00BE3ED5" w:rsidRDefault="00BE3ED5" w:rsidP="009F28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CH"/>
        </w:rPr>
      </w:pPr>
    </w:p>
    <w:p w14:paraId="7578C813" w14:textId="77777777" w:rsidR="00BE3ED5" w:rsidRDefault="00BE3ED5" w:rsidP="009F28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CH"/>
        </w:rPr>
      </w:pPr>
    </w:p>
    <w:p w14:paraId="35A07558" w14:textId="77777777" w:rsidR="00BE3ED5" w:rsidRDefault="00BE3ED5" w:rsidP="009F28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CH"/>
        </w:rPr>
      </w:pPr>
    </w:p>
    <w:p w14:paraId="67C26EEF" w14:textId="621210DD" w:rsidR="009F28FB" w:rsidRPr="009F28FB" w:rsidRDefault="00504EB5" w:rsidP="009F28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CH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de-CH"/>
        </w:rPr>
        <w:t>60 GHz FMCW Radar</w:t>
      </w:r>
      <w:r w:rsidR="009F28FB" w:rsidRPr="009F28FB">
        <w:rPr>
          <w:rFonts w:ascii="Times New Roman" w:eastAsia="Times New Roman" w:hAnsi="Times New Roman" w:cs="Times New Roman"/>
          <w:b/>
          <w:bCs/>
          <w:sz w:val="36"/>
          <w:szCs w:val="36"/>
          <w:lang w:eastAsia="de-CH"/>
        </w:rPr>
        <w:t xml:space="preserve"> </w:t>
      </w:r>
      <w:r w:rsidR="00110EE4">
        <w:rPr>
          <w:rFonts w:ascii="Times New Roman" w:eastAsia="Times New Roman" w:hAnsi="Times New Roman" w:cs="Times New Roman"/>
          <w:b/>
          <w:bCs/>
          <w:sz w:val="36"/>
          <w:szCs w:val="36"/>
          <w:lang w:eastAsia="de-CH"/>
        </w:rPr>
        <w:t>mit integrierter Signalverarbeitung für</w:t>
      </w:r>
      <w:r w:rsidR="009F28FB" w:rsidRPr="009F28FB">
        <w:rPr>
          <w:rFonts w:ascii="Times New Roman" w:eastAsia="Times New Roman" w:hAnsi="Times New Roman" w:cs="Times New Roman"/>
          <w:b/>
          <w:bCs/>
          <w:sz w:val="36"/>
          <w:szCs w:val="36"/>
          <w:lang w:eastAsia="de-CH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de-CH"/>
        </w:rPr>
        <w:t xml:space="preserve">hochauflösende </w:t>
      </w:r>
      <w:r w:rsidR="009F28FB" w:rsidRPr="009F28FB">
        <w:rPr>
          <w:rFonts w:ascii="Times New Roman" w:eastAsia="Times New Roman" w:hAnsi="Times New Roman" w:cs="Times New Roman"/>
          <w:b/>
          <w:bCs/>
          <w:sz w:val="36"/>
          <w:szCs w:val="36"/>
          <w:lang w:eastAsia="de-CH"/>
        </w:rPr>
        <w:t>Distanz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de-CH"/>
        </w:rPr>
        <w:t>messungen</w:t>
      </w:r>
      <w:r w:rsidR="004C4492">
        <w:rPr>
          <w:rFonts w:ascii="Times New Roman" w:eastAsia="Times New Roman" w:hAnsi="Times New Roman" w:cs="Times New Roman"/>
          <w:b/>
          <w:bCs/>
          <w:sz w:val="36"/>
          <w:szCs w:val="36"/>
          <w:lang w:eastAsia="de-CH"/>
        </w:rPr>
        <w:t xml:space="preserve"> </w:t>
      </w:r>
    </w:p>
    <w:p w14:paraId="2926A8FB" w14:textId="40DA7634" w:rsidR="009F28FB" w:rsidRDefault="004C4492" w:rsidP="009F2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St.Gallen</w:t>
      </w:r>
      <w:proofErr w:type="spellEnd"/>
      <w:r w:rsidR="00FF1C4A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 xml:space="preserve">, </w:t>
      </w:r>
      <w:r w:rsidR="004044F3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1</w:t>
      </w:r>
      <w:r w:rsidR="00504EB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4</w:t>
      </w:r>
      <w:r w:rsidR="009F28FB" w:rsidRPr="009F28FB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.</w:t>
      </w:r>
      <w:r w:rsidR="00504EB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11</w:t>
      </w:r>
      <w:r w:rsidR="009F28FB" w:rsidRPr="009F28FB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.20</w:t>
      </w:r>
      <w:r w:rsidR="00504EB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22</w:t>
      </w:r>
      <w:r w:rsidR="009F28FB" w:rsidRPr="009F28F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    Der unter der Bezeichnung </w:t>
      </w:r>
      <w:r w:rsidR="00042DCB">
        <w:rPr>
          <w:rFonts w:ascii="Times New Roman" w:eastAsia="Times New Roman" w:hAnsi="Times New Roman" w:cs="Times New Roman"/>
          <w:sz w:val="24"/>
          <w:szCs w:val="24"/>
          <w:lang w:eastAsia="de-CH"/>
        </w:rPr>
        <w:t>V-</w:t>
      </w:r>
      <w:r w:rsidR="00504EB5">
        <w:rPr>
          <w:rFonts w:ascii="Times New Roman" w:eastAsia="Times New Roman" w:hAnsi="Times New Roman" w:cs="Times New Roman"/>
          <w:sz w:val="24"/>
          <w:szCs w:val="24"/>
          <w:lang w:eastAsia="de-CH"/>
        </w:rPr>
        <w:t>LD1</w:t>
      </w:r>
      <w:r w:rsidR="009F28FB" w:rsidRPr="009F28F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angebotene </w:t>
      </w:r>
      <w:r w:rsidR="00504EB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60 </w:t>
      </w:r>
      <w:r w:rsidR="009F28FB" w:rsidRPr="009F28FB">
        <w:rPr>
          <w:rFonts w:ascii="Times New Roman" w:eastAsia="Times New Roman" w:hAnsi="Times New Roman" w:cs="Times New Roman"/>
          <w:sz w:val="24"/>
          <w:szCs w:val="24"/>
          <w:lang w:eastAsia="de-CH"/>
        </w:rPr>
        <w:t>GHz</w:t>
      </w:r>
      <w:r w:rsidR="00504EB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FMCW</w:t>
      </w:r>
      <w:r w:rsidR="009F28FB" w:rsidRPr="009F28F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Radar-Sensor </w:t>
      </w:r>
      <w:r w:rsidR="00504EB5">
        <w:rPr>
          <w:rFonts w:ascii="Times New Roman" w:eastAsia="Times New Roman" w:hAnsi="Times New Roman" w:cs="Times New Roman"/>
          <w:sz w:val="24"/>
          <w:szCs w:val="24"/>
          <w:lang w:eastAsia="de-CH"/>
        </w:rPr>
        <w:t>kann Distanzen im mm Bereich auflösen</w:t>
      </w:r>
      <w:r w:rsidR="009F28FB" w:rsidRPr="009F28F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. </w:t>
      </w:r>
      <w:r w:rsidR="008D1B07">
        <w:rPr>
          <w:rFonts w:ascii="Times New Roman" w:eastAsia="Times New Roman" w:hAnsi="Times New Roman" w:cs="Times New Roman"/>
          <w:sz w:val="24"/>
          <w:szCs w:val="24"/>
          <w:lang w:eastAsia="de-CH"/>
        </w:rPr>
        <w:t>Der Erfassungsbereich in der Distanz ist vom Anwender konfigurierbar.</w:t>
      </w:r>
    </w:p>
    <w:p w14:paraId="4B2D7D13" w14:textId="1F726478" w:rsidR="004C4492" w:rsidRDefault="009F28FB" w:rsidP="009F2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9F28F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Der Detektionsbereich des Moduls beträgt </w:t>
      </w:r>
      <w:r w:rsidRPr="00B155D4">
        <w:rPr>
          <w:rFonts w:ascii="Times New Roman" w:eastAsia="Times New Roman" w:hAnsi="Times New Roman" w:cs="Times New Roman"/>
          <w:color w:val="0070C0"/>
          <w:sz w:val="24"/>
          <w:szCs w:val="24"/>
          <w:lang w:eastAsia="de-CH"/>
        </w:rPr>
        <w:t xml:space="preserve">80 x </w:t>
      </w:r>
      <w:r w:rsidR="00B155D4" w:rsidRPr="00B155D4">
        <w:rPr>
          <w:rFonts w:ascii="Times New Roman" w:eastAsia="Times New Roman" w:hAnsi="Times New Roman" w:cs="Times New Roman"/>
          <w:color w:val="0070C0"/>
          <w:sz w:val="24"/>
          <w:szCs w:val="24"/>
          <w:lang w:eastAsia="de-CH"/>
        </w:rPr>
        <w:t xml:space="preserve">80 </w:t>
      </w:r>
      <w:r w:rsidRPr="009F28FB">
        <w:rPr>
          <w:rFonts w:ascii="Times New Roman" w:eastAsia="Times New Roman" w:hAnsi="Times New Roman" w:cs="Times New Roman"/>
          <w:sz w:val="24"/>
          <w:szCs w:val="24"/>
          <w:lang w:eastAsia="de-CH"/>
        </w:rPr>
        <w:t>Grad</w:t>
      </w:r>
      <w:r w:rsidR="00B155D4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. Mit </w:t>
      </w:r>
      <w:r w:rsidR="008D1B07">
        <w:rPr>
          <w:rFonts w:ascii="Times New Roman" w:eastAsia="Times New Roman" w:hAnsi="Times New Roman" w:cs="Times New Roman"/>
          <w:sz w:val="24"/>
          <w:szCs w:val="24"/>
          <w:lang w:eastAsia="de-CH"/>
        </w:rPr>
        <w:t>e</w:t>
      </w:r>
      <w:r w:rsidR="00B155D4">
        <w:rPr>
          <w:rFonts w:ascii="Times New Roman" w:eastAsia="Times New Roman" w:hAnsi="Times New Roman" w:cs="Times New Roman"/>
          <w:sz w:val="24"/>
          <w:szCs w:val="24"/>
          <w:lang w:eastAsia="de-CH"/>
        </w:rPr>
        <w:t>iner Kunststofflinse kann der Strahl auf 6 Grad gebündelt werden.</w:t>
      </w:r>
      <w:r w:rsidRPr="009F28F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</w:p>
    <w:p w14:paraId="33629DED" w14:textId="0A9EC90D" w:rsidR="008D1B07" w:rsidRDefault="008D1B07" w:rsidP="009F2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Die Reichweite beträgt </w:t>
      </w:r>
      <w:r w:rsidR="00042DCB">
        <w:rPr>
          <w:rFonts w:ascii="Times New Roman" w:eastAsia="Times New Roman" w:hAnsi="Times New Roman" w:cs="Times New Roman"/>
          <w:sz w:val="24"/>
          <w:szCs w:val="24"/>
          <w:lang w:eastAsia="de-CH"/>
        </w:rPr>
        <w:t>bis zu</w:t>
      </w:r>
      <w:r w:rsidRPr="008D1B07">
        <w:rPr>
          <w:rFonts w:ascii="Times New Roman" w:eastAsia="Times New Roman" w:hAnsi="Times New Roman" w:cs="Times New Roman"/>
          <w:color w:val="0070C0"/>
          <w:sz w:val="24"/>
          <w:szCs w:val="24"/>
          <w:lang w:eastAsia="de-CH"/>
        </w:rPr>
        <w:t>10 m</w:t>
      </w: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für Personen und mit der 6 Grad Linse </w:t>
      </w:r>
      <w:r w:rsidR="00042DCB">
        <w:rPr>
          <w:rFonts w:ascii="Times New Roman" w:eastAsia="Times New Roman" w:hAnsi="Times New Roman" w:cs="Times New Roman"/>
          <w:color w:val="0070C0"/>
          <w:sz w:val="24"/>
          <w:szCs w:val="24"/>
          <w:lang w:eastAsia="de-CH"/>
        </w:rPr>
        <w:t>50</w:t>
      </w:r>
      <w:r w:rsidRPr="00553F76">
        <w:rPr>
          <w:rFonts w:ascii="Times New Roman" w:eastAsia="Times New Roman" w:hAnsi="Times New Roman" w:cs="Times New Roman"/>
          <w:color w:val="0070C0"/>
          <w:sz w:val="24"/>
          <w:szCs w:val="24"/>
          <w:lang w:eastAsia="de-CH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auf eine Wasseroberfläche</w:t>
      </w:r>
      <w:r w:rsidR="00553F76">
        <w:rPr>
          <w:rFonts w:ascii="Times New Roman" w:eastAsia="Times New Roman" w:hAnsi="Times New Roman" w:cs="Times New Roman"/>
          <w:sz w:val="24"/>
          <w:szCs w:val="24"/>
          <w:lang w:eastAsia="de-CH"/>
        </w:rPr>
        <w:t>.</w:t>
      </w:r>
    </w:p>
    <w:p w14:paraId="487C1842" w14:textId="58921DD4" w:rsidR="00553F76" w:rsidRDefault="00553F76" w:rsidP="009F2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Die minimale Messdistanz ist </w:t>
      </w:r>
      <w:r w:rsidR="00042DCB">
        <w:rPr>
          <w:rFonts w:ascii="Times New Roman" w:eastAsia="Times New Roman" w:hAnsi="Times New Roman" w:cs="Times New Roman"/>
          <w:sz w:val="24"/>
          <w:szCs w:val="24"/>
          <w:lang w:eastAsia="de-CH"/>
        </w:rPr>
        <w:t>10 cm</w:t>
      </w:r>
    </w:p>
    <w:p w14:paraId="2B241E37" w14:textId="5624A189" w:rsidR="004C4492" w:rsidRPr="005942CE" w:rsidRDefault="004C4492" w:rsidP="004C4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5942CE">
        <w:rPr>
          <w:rFonts w:ascii="Times New Roman" w:eastAsia="Times New Roman" w:hAnsi="Times New Roman" w:cs="Times New Roman"/>
          <w:sz w:val="24"/>
          <w:szCs w:val="24"/>
          <w:lang w:eastAsia="de-CH"/>
        </w:rPr>
        <w:t>Der Anwender kann das Modul über eine UART</w:t>
      </w:r>
      <w:r w:rsidR="00042DC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oder I2C</w:t>
      </w:r>
      <w:r w:rsidRPr="005942CE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Schnittstelle auf seine Anwendung parametrieren</w:t>
      </w: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und </w:t>
      </w:r>
      <w:r w:rsidR="009314F2">
        <w:rPr>
          <w:rFonts w:ascii="Times New Roman" w:eastAsia="Times New Roman" w:hAnsi="Times New Roman" w:cs="Times New Roman"/>
          <w:sz w:val="24"/>
          <w:szCs w:val="24"/>
          <w:lang w:eastAsia="de-CH"/>
        </w:rPr>
        <w:t>die ausgegebene Ziel Liste weiterverarbeiten</w:t>
      </w:r>
      <w:r w:rsidRPr="005942CE">
        <w:rPr>
          <w:rFonts w:ascii="Times New Roman" w:eastAsia="Times New Roman" w:hAnsi="Times New Roman" w:cs="Times New Roman"/>
          <w:sz w:val="24"/>
          <w:szCs w:val="24"/>
          <w:lang w:eastAsia="de-CH"/>
        </w:rPr>
        <w:t>. Dank umfangreicher Filterfunktionen und anderer Parameter kann er das Modul schnell auf verschiedene Anwendungen anpassen. Er benötigt dazu keine speziellen Kenntnisse in analoger oder digitaler Schaltungstechnik, was die „Time-</w:t>
      </w:r>
      <w:proofErr w:type="spellStart"/>
      <w:r w:rsidRPr="005942CE">
        <w:rPr>
          <w:rFonts w:ascii="Times New Roman" w:eastAsia="Times New Roman" w:hAnsi="Times New Roman" w:cs="Times New Roman"/>
          <w:sz w:val="24"/>
          <w:szCs w:val="24"/>
          <w:lang w:eastAsia="de-CH"/>
        </w:rPr>
        <w:t>to</w:t>
      </w:r>
      <w:proofErr w:type="spellEnd"/>
      <w:r w:rsidRPr="005942CE">
        <w:rPr>
          <w:rFonts w:ascii="Times New Roman" w:eastAsia="Times New Roman" w:hAnsi="Times New Roman" w:cs="Times New Roman"/>
          <w:sz w:val="24"/>
          <w:szCs w:val="24"/>
          <w:lang w:eastAsia="de-CH"/>
        </w:rPr>
        <w:t>-Market“ beschleunigt.</w:t>
      </w:r>
    </w:p>
    <w:p w14:paraId="23A7F56E" w14:textId="6AC16E16" w:rsidR="004C4492" w:rsidRPr="00FD7F7A" w:rsidRDefault="009314F2" w:rsidP="009F2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FD7F7A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Die Sendefrequenz </w:t>
      </w:r>
      <w:r w:rsidR="00B155D4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und Bandbreite </w:t>
      </w:r>
      <w:r w:rsidRPr="00FD7F7A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wird intern geregelt </w:t>
      </w:r>
      <w:r w:rsidR="00B155D4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wobei </w:t>
      </w:r>
      <w:proofErr w:type="spellStart"/>
      <w:r w:rsidR="00B155D4">
        <w:rPr>
          <w:rFonts w:ascii="Times New Roman" w:eastAsia="Times New Roman" w:hAnsi="Times New Roman" w:cs="Times New Roman"/>
          <w:sz w:val="24"/>
          <w:szCs w:val="24"/>
          <w:lang w:eastAsia="de-CH"/>
        </w:rPr>
        <w:t>vordefnierte</w:t>
      </w:r>
      <w:proofErr w:type="spellEnd"/>
      <w:r w:rsidR="00B155D4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="00B155D4">
        <w:rPr>
          <w:rFonts w:ascii="Times New Roman" w:eastAsia="Times New Roman" w:hAnsi="Times New Roman" w:cs="Times New Roman"/>
          <w:sz w:val="24"/>
          <w:szCs w:val="24"/>
          <w:lang w:eastAsia="de-CH"/>
        </w:rPr>
        <w:t>Erfassungs</w:t>
      </w:r>
      <w:proofErr w:type="spellEnd"/>
      <w:r w:rsidR="00B155D4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Modes</w:t>
      </w:r>
      <w:r w:rsidR="00553F76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</w:t>
      </w:r>
      <w:r w:rsidRPr="00FD7F7A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für </w:t>
      </w:r>
      <w:r w:rsidR="00B155D4">
        <w:rPr>
          <w:rFonts w:ascii="Times New Roman" w:eastAsia="Times New Roman" w:hAnsi="Times New Roman" w:cs="Times New Roman"/>
          <w:sz w:val="24"/>
          <w:szCs w:val="24"/>
          <w:lang w:eastAsia="de-CH"/>
        </w:rPr>
        <w:t>den jeweiligen Einsatz optimiert</w:t>
      </w:r>
      <w:r w:rsidR="00553F76">
        <w:rPr>
          <w:rFonts w:ascii="Times New Roman" w:eastAsia="Times New Roman" w:hAnsi="Times New Roman" w:cs="Times New Roman"/>
          <w:sz w:val="24"/>
          <w:szCs w:val="24"/>
          <w:lang w:eastAsia="de-CH"/>
        </w:rPr>
        <w:t>,</w:t>
      </w:r>
      <w:r w:rsidR="00B155D4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anwählbar sind.</w:t>
      </w:r>
    </w:p>
    <w:p w14:paraId="7D7F4171" w14:textId="6F138E13" w:rsidR="009F28FB" w:rsidRDefault="00B155D4" w:rsidP="009F2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>D</w:t>
      </w:r>
      <w:r w:rsidR="009F28FB" w:rsidRPr="009F28F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as Modul </w:t>
      </w: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>hat die</w:t>
      </w:r>
      <w:r w:rsidR="009F28FB" w:rsidRPr="009F28F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Abmessungen </w:t>
      </w:r>
      <w:r w:rsidR="00042DCB" w:rsidRPr="00042DCB">
        <w:rPr>
          <w:rFonts w:ascii="Times New Roman" w:eastAsia="Times New Roman" w:hAnsi="Times New Roman" w:cs="Times New Roman"/>
          <w:sz w:val="24"/>
          <w:szCs w:val="24"/>
          <w:lang w:eastAsia="de-CH"/>
        </w:rPr>
        <w:t>12 x 16 x 2 mm</w:t>
      </w:r>
      <w:r w:rsidR="009F28FB" w:rsidRPr="00042DC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und wird als SMT montierbare Baugruppe geliefert.   </w:t>
      </w:r>
    </w:p>
    <w:p w14:paraId="6C239E93" w14:textId="08A80D1B" w:rsidR="008D1B07" w:rsidRPr="009F28FB" w:rsidRDefault="008D1B07" w:rsidP="009F2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RFbeam liefert </w:t>
      </w:r>
      <w:r w:rsidR="00553F76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auch </w:t>
      </w: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>ein</w:t>
      </w:r>
      <w:r w:rsidR="004B76AE">
        <w:rPr>
          <w:rFonts w:ascii="Times New Roman" w:eastAsia="Times New Roman" w:hAnsi="Times New Roman" w:cs="Times New Roman"/>
          <w:sz w:val="24"/>
          <w:szCs w:val="24"/>
          <w:lang w:eastAsia="de-CH"/>
        </w:rPr>
        <w:t>en</w:t>
      </w: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>Eval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kit mit einer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>Linse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um sofort eigene Messung durchzuführen und neue Anwendung</w:t>
      </w:r>
      <w:r w:rsidR="004B76AE">
        <w:rPr>
          <w:rFonts w:ascii="Times New Roman" w:eastAsia="Times New Roman" w:hAnsi="Times New Roman" w:cs="Times New Roman"/>
          <w:sz w:val="24"/>
          <w:szCs w:val="24"/>
          <w:lang w:eastAsia="de-CH"/>
        </w:rPr>
        <w:t>en</w:t>
      </w: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zu testen.</w:t>
      </w:r>
    </w:p>
    <w:p w14:paraId="61742A11" w14:textId="57778889" w:rsidR="004044F3" w:rsidRPr="009F28FB" w:rsidRDefault="004044F3" w:rsidP="009F2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Das mitgelieferte grafische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>user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interface erlaubt eine komfortable Parametrierung und direkte Zuordnung der </w:t>
      </w:r>
      <w:r w:rsidR="00B155D4">
        <w:rPr>
          <w:rFonts w:ascii="Times New Roman" w:eastAsia="Times New Roman" w:hAnsi="Times New Roman" w:cs="Times New Roman"/>
          <w:sz w:val="24"/>
          <w:szCs w:val="24"/>
          <w:lang w:eastAsia="de-CH"/>
        </w:rPr>
        <w:t>elektronischen</w:t>
      </w: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Ausgänge auf die </w:t>
      </w:r>
      <w:r w:rsidR="00B155D4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die </w:t>
      </w: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>Distanz</w:t>
      </w:r>
      <w:r w:rsidR="00B155D4">
        <w:rPr>
          <w:rFonts w:ascii="Times New Roman" w:eastAsia="Times New Roman" w:hAnsi="Times New Roman" w:cs="Times New Roman"/>
          <w:sz w:val="24"/>
          <w:szCs w:val="24"/>
          <w:lang w:eastAsia="de-CH"/>
        </w:rPr>
        <w:t>bereiche</w:t>
      </w:r>
      <w:r w:rsidR="008D1B07">
        <w:rPr>
          <w:rFonts w:ascii="Times New Roman" w:eastAsia="Times New Roman" w:hAnsi="Times New Roman" w:cs="Times New Roman"/>
          <w:sz w:val="24"/>
          <w:szCs w:val="24"/>
          <w:lang w:eastAsia="de-CH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</w:p>
    <w:p w14:paraId="407EABB0" w14:textId="208CADEC" w:rsidR="009F28FB" w:rsidRPr="009F28FB" w:rsidRDefault="009F28FB" w:rsidP="009F2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9F28F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Das </w:t>
      </w:r>
      <w:r w:rsidR="00042DCB">
        <w:rPr>
          <w:rFonts w:ascii="Times New Roman" w:eastAsia="Times New Roman" w:hAnsi="Times New Roman" w:cs="Times New Roman"/>
          <w:sz w:val="24"/>
          <w:szCs w:val="24"/>
          <w:lang w:eastAsia="de-CH"/>
        </w:rPr>
        <w:t>V-</w:t>
      </w:r>
      <w:r w:rsidR="00553F76">
        <w:rPr>
          <w:rFonts w:ascii="Times New Roman" w:eastAsia="Times New Roman" w:hAnsi="Times New Roman" w:cs="Times New Roman"/>
          <w:sz w:val="24"/>
          <w:szCs w:val="24"/>
          <w:lang w:eastAsia="de-CH"/>
        </w:rPr>
        <w:t>LD1</w:t>
      </w:r>
      <w:r w:rsidRPr="009F28F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eignet sich</w:t>
      </w:r>
      <w:r w:rsidR="004044F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r w:rsidR="00553F76">
        <w:rPr>
          <w:rFonts w:ascii="Times New Roman" w:eastAsia="Times New Roman" w:hAnsi="Times New Roman" w:cs="Times New Roman"/>
          <w:sz w:val="24"/>
          <w:szCs w:val="24"/>
          <w:lang w:eastAsia="de-CH"/>
        </w:rPr>
        <w:t>s</w:t>
      </w:r>
      <w:r w:rsidR="008D1B07">
        <w:rPr>
          <w:rFonts w:ascii="Times New Roman" w:eastAsia="Times New Roman" w:hAnsi="Times New Roman" w:cs="Times New Roman"/>
          <w:sz w:val="24"/>
          <w:szCs w:val="24"/>
          <w:lang w:eastAsia="de-CH"/>
        </w:rPr>
        <w:t>ehr gut für Füllstandsmessungen oder industrielle Distanz Sensoren</w:t>
      </w:r>
      <w:r w:rsidR="00553F76">
        <w:rPr>
          <w:rFonts w:ascii="Times New Roman" w:eastAsia="Times New Roman" w:hAnsi="Times New Roman" w:cs="Times New Roman"/>
          <w:sz w:val="24"/>
          <w:szCs w:val="24"/>
          <w:lang w:eastAsia="de-CH"/>
        </w:rPr>
        <w:t>.</w:t>
      </w:r>
      <w:r w:rsidR="00962EBA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r w:rsidR="00042DCB">
        <w:rPr>
          <w:rFonts w:ascii="Times New Roman" w:eastAsia="Times New Roman" w:hAnsi="Times New Roman" w:cs="Times New Roman"/>
          <w:sz w:val="24"/>
          <w:szCs w:val="24"/>
          <w:lang w:eastAsia="de-CH"/>
        </w:rPr>
        <w:t>Messungen sind auch von aussen durch Kunststofftanks möglich.</w:t>
      </w:r>
    </w:p>
    <w:p w14:paraId="568D4CC9" w14:textId="41CEAEB8" w:rsidR="009F28FB" w:rsidRPr="009F28FB" w:rsidRDefault="009F28FB" w:rsidP="009F2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9F28FB">
        <w:rPr>
          <w:rFonts w:ascii="Times New Roman" w:eastAsia="Times New Roman" w:hAnsi="Times New Roman" w:cs="Times New Roman"/>
          <w:sz w:val="24"/>
          <w:szCs w:val="24"/>
          <w:lang w:eastAsia="de-CH"/>
        </w:rPr>
        <w:t>D</w:t>
      </w:r>
      <w:r w:rsidR="00042DC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ie </w:t>
      </w:r>
      <w:r w:rsidRPr="009F28FB">
        <w:rPr>
          <w:rFonts w:ascii="Times New Roman" w:eastAsia="Times New Roman" w:hAnsi="Times New Roman" w:cs="Times New Roman"/>
          <w:sz w:val="24"/>
          <w:szCs w:val="24"/>
          <w:lang w:eastAsia="de-CH"/>
        </w:rPr>
        <w:t>Versorgungsspannung</w:t>
      </w:r>
      <w:r w:rsidR="00042DC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des V-LD1 ist 1.8 V, es</w:t>
      </w:r>
      <w:r w:rsidRPr="009F28F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ist ab </w:t>
      </w:r>
      <w:r w:rsidR="00A905C0">
        <w:rPr>
          <w:rFonts w:ascii="Times New Roman" w:eastAsia="Times New Roman" w:hAnsi="Times New Roman" w:cs="Times New Roman"/>
          <w:sz w:val="24"/>
          <w:szCs w:val="24"/>
          <w:lang w:eastAsia="de-CH"/>
        </w:rPr>
        <w:t>Q2 / 20</w:t>
      </w:r>
      <w:r w:rsidR="00962EBA">
        <w:rPr>
          <w:rFonts w:ascii="Times New Roman" w:eastAsia="Times New Roman" w:hAnsi="Times New Roman" w:cs="Times New Roman"/>
          <w:sz w:val="24"/>
          <w:szCs w:val="24"/>
          <w:lang w:eastAsia="de-CH"/>
        </w:rPr>
        <w:t>2</w:t>
      </w:r>
      <w:r w:rsidR="00042DCB">
        <w:rPr>
          <w:rFonts w:ascii="Times New Roman" w:eastAsia="Times New Roman" w:hAnsi="Times New Roman" w:cs="Times New Roman"/>
          <w:sz w:val="24"/>
          <w:szCs w:val="24"/>
          <w:lang w:eastAsia="de-CH"/>
        </w:rPr>
        <w:t>3</w:t>
      </w:r>
      <w:r w:rsidRPr="009F28F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als </w:t>
      </w:r>
      <w:proofErr w:type="gramStart"/>
      <w:r w:rsidR="00553F76">
        <w:rPr>
          <w:rFonts w:ascii="Times New Roman" w:eastAsia="Times New Roman" w:hAnsi="Times New Roman" w:cs="Times New Roman"/>
          <w:sz w:val="24"/>
          <w:szCs w:val="24"/>
          <w:lang w:eastAsia="de-CH"/>
        </w:rPr>
        <w:t>SMT Baugruppe</w:t>
      </w:r>
      <w:proofErr w:type="gramEnd"/>
      <w:r w:rsidRPr="009F28F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lieferbar.</w:t>
      </w:r>
    </w:p>
    <w:p w14:paraId="05C7B0A9" w14:textId="77777777" w:rsidR="00B01521" w:rsidRDefault="00B01521" w:rsidP="00B01521">
      <w:pPr>
        <w:spacing w:line="360" w:lineRule="auto"/>
        <w:rPr>
          <w:rStyle w:val="Hyperlink"/>
          <w:rFonts w:ascii="Arial" w:hAnsi="Arial" w:cs="Arial"/>
        </w:rPr>
      </w:pPr>
      <w:r w:rsidRPr="00C879E1">
        <w:rPr>
          <w:rFonts w:ascii="Arial" w:hAnsi="Arial" w:cs="Arial"/>
        </w:rPr>
        <w:lastRenderedPageBreak/>
        <w:t>Weitere I</w:t>
      </w:r>
      <w:r>
        <w:rPr>
          <w:rFonts w:ascii="Arial" w:hAnsi="Arial" w:cs="Arial"/>
        </w:rPr>
        <w:t xml:space="preserve">nformationen finden Sie unter </w:t>
      </w:r>
      <w:hyperlink r:id="rId9" w:history="1">
        <w:r w:rsidRPr="00411AAA">
          <w:rPr>
            <w:rStyle w:val="Hyperlink"/>
            <w:rFonts w:ascii="Arial" w:hAnsi="Arial" w:cs="Arial"/>
          </w:rPr>
          <w:t>www.rfbeam.ch</w:t>
        </w:r>
      </w:hyperlink>
    </w:p>
    <w:p w14:paraId="58D0FD9D" w14:textId="77777777" w:rsidR="00DB1CFA" w:rsidRDefault="00DB1CFA" w:rsidP="00B01521">
      <w:pPr>
        <w:spacing w:line="360" w:lineRule="auto"/>
        <w:rPr>
          <w:rStyle w:val="Hyperlink"/>
          <w:rFonts w:ascii="Arial" w:hAnsi="Arial" w:cs="Arial"/>
        </w:rPr>
      </w:pPr>
    </w:p>
    <w:p w14:paraId="649E4F0B" w14:textId="7C2FA3A7" w:rsidR="00DB1CFA" w:rsidRPr="00042DCB" w:rsidRDefault="00042DCB" w:rsidP="00B01521">
      <w:pPr>
        <w:spacing w:line="360" w:lineRule="auto"/>
        <w:rPr>
          <w:rStyle w:val="Hyperlink"/>
          <w:rFonts w:ascii="Arial" w:hAnsi="Arial" w:cs="Arial"/>
          <w:color w:val="auto"/>
          <w:u w:val="none"/>
        </w:rPr>
      </w:pPr>
      <w:r w:rsidRPr="00042DCB">
        <w:rPr>
          <w:rStyle w:val="Hyperlink"/>
          <w:rFonts w:ascii="Arial" w:hAnsi="Arial" w:cs="Arial"/>
          <w:color w:val="auto"/>
          <w:u w:val="none"/>
        </w:rPr>
        <w:t>247 Wörter</w:t>
      </w:r>
    </w:p>
    <w:p w14:paraId="284B3F20" w14:textId="77777777" w:rsidR="00DB1CFA" w:rsidRDefault="00DB1CFA" w:rsidP="00B01521">
      <w:pPr>
        <w:spacing w:line="360" w:lineRule="auto"/>
        <w:rPr>
          <w:rStyle w:val="Hyperlink"/>
          <w:rFonts w:ascii="Arial" w:hAnsi="Arial" w:cs="Arial"/>
        </w:rPr>
      </w:pPr>
    </w:p>
    <w:p w14:paraId="69C17834" w14:textId="77777777" w:rsidR="00DB1CFA" w:rsidRDefault="00DB1CFA" w:rsidP="00B01521">
      <w:pPr>
        <w:spacing w:line="360" w:lineRule="auto"/>
        <w:rPr>
          <w:rFonts w:ascii="Arial" w:hAnsi="Arial" w:cs="Arial"/>
        </w:rPr>
      </w:pPr>
    </w:p>
    <w:p w14:paraId="3E2D4AF7" w14:textId="51D39208" w:rsidR="00DB1CFA" w:rsidRPr="00C061F5" w:rsidRDefault="00DB1CFA" w:rsidP="00DB1CFA">
      <w:pPr>
        <w:pStyle w:val="Listenabsatz"/>
        <w:ind w:left="0"/>
        <w:rPr>
          <w:sz w:val="24"/>
          <w:szCs w:val="24"/>
        </w:rPr>
      </w:pPr>
      <w:r w:rsidRPr="00C061F5">
        <w:rPr>
          <w:sz w:val="24"/>
          <w:szCs w:val="24"/>
        </w:rPr>
        <w:t xml:space="preserve">RFbeam </w:t>
      </w:r>
      <w:proofErr w:type="spellStart"/>
      <w:r w:rsidRPr="00C061F5">
        <w:rPr>
          <w:sz w:val="24"/>
          <w:szCs w:val="24"/>
        </w:rPr>
        <w:t>Microwave</w:t>
      </w:r>
      <w:proofErr w:type="spellEnd"/>
      <w:r w:rsidRPr="00C061F5">
        <w:rPr>
          <w:sz w:val="24"/>
          <w:szCs w:val="24"/>
        </w:rPr>
        <w:t xml:space="preserve"> GmbH aus St. Gallen, Schweiz ist einer der führenden Hersteller von 24 </w:t>
      </w:r>
      <w:r w:rsidR="00553F76">
        <w:rPr>
          <w:sz w:val="24"/>
          <w:szCs w:val="24"/>
        </w:rPr>
        <w:t xml:space="preserve">GHZ und 60 </w:t>
      </w:r>
      <w:r w:rsidRPr="00C061F5">
        <w:rPr>
          <w:sz w:val="24"/>
          <w:szCs w:val="24"/>
        </w:rPr>
        <w:t>GHz Radarmodulen. Die Produkte werden bei ausgewählten Partnern in der Schweiz und im Ausland gefertigt und weltweit exportiert.</w:t>
      </w:r>
    </w:p>
    <w:p w14:paraId="6AA1CB08" w14:textId="77777777" w:rsidR="00DB1CFA" w:rsidRPr="00C061F5" w:rsidRDefault="00DB1CFA" w:rsidP="00DB1CFA">
      <w:pPr>
        <w:pStyle w:val="Listenabsatz"/>
        <w:ind w:left="0"/>
        <w:rPr>
          <w:sz w:val="24"/>
          <w:szCs w:val="24"/>
        </w:rPr>
      </w:pPr>
      <w:r w:rsidRPr="00C061F5">
        <w:rPr>
          <w:sz w:val="24"/>
          <w:szCs w:val="24"/>
        </w:rPr>
        <w:t>Die wichtigsten Märkte sind Verkehrstechnik, Bewegungsmelder, Sicherheitstechnik und industrielle Sensorik.</w:t>
      </w:r>
    </w:p>
    <w:p w14:paraId="5BF6E1EC" w14:textId="77777777" w:rsidR="00DB1CFA" w:rsidRPr="00935CBF" w:rsidRDefault="00DB1CFA" w:rsidP="00DB1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</w:pPr>
    </w:p>
    <w:p w14:paraId="294609C8" w14:textId="77777777" w:rsidR="00DB1CFA" w:rsidRDefault="00DB1CFA" w:rsidP="00DB1CFA">
      <w:pPr>
        <w:pStyle w:val="Kopfzeile"/>
        <w:tabs>
          <w:tab w:val="left" w:pos="708"/>
        </w:tabs>
        <w:spacing w:line="240" w:lineRule="auto"/>
        <w:jc w:val="left"/>
        <w:rPr>
          <w:bCs/>
          <w:lang w:val="de-CH"/>
        </w:rPr>
      </w:pPr>
      <w:r w:rsidRPr="002526DB">
        <w:rPr>
          <w:bCs/>
          <w:lang w:val="de-CH"/>
        </w:rPr>
        <w:t xml:space="preserve">RFbeam </w:t>
      </w:r>
      <w:proofErr w:type="spellStart"/>
      <w:r w:rsidRPr="002526DB">
        <w:rPr>
          <w:bCs/>
          <w:lang w:val="de-CH"/>
        </w:rPr>
        <w:t>Microwave</w:t>
      </w:r>
      <w:proofErr w:type="spellEnd"/>
      <w:r w:rsidRPr="002526DB">
        <w:rPr>
          <w:bCs/>
          <w:lang w:val="de-CH"/>
        </w:rPr>
        <w:t xml:space="preserve"> GmbH</w:t>
      </w:r>
    </w:p>
    <w:p w14:paraId="7EF1F879" w14:textId="77777777" w:rsidR="00DB1CFA" w:rsidRDefault="00DB1CFA" w:rsidP="00DB1CFA">
      <w:pPr>
        <w:pStyle w:val="Kopfzeile"/>
        <w:tabs>
          <w:tab w:val="left" w:pos="708"/>
        </w:tabs>
        <w:spacing w:line="240" w:lineRule="auto"/>
        <w:jc w:val="left"/>
      </w:pPr>
      <w:r w:rsidRPr="002526DB">
        <w:t xml:space="preserve">Farbgutstrasse 3, CH-9008 </w:t>
      </w:r>
      <w:proofErr w:type="spellStart"/>
      <w:r w:rsidRPr="002526DB">
        <w:t>St.Gallen</w:t>
      </w:r>
      <w:proofErr w:type="spellEnd"/>
      <w:r w:rsidRPr="002526DB">
        <w:rPr>
          <w:sz w:val="18"/>
          <w:szCs w:val="18"/>
        </w:rPr>
        <w:t xml:space="preserve"> </w:t>
      </w:r>
      <w:r w:rsidRPr="002526DB">
        <w:rPr>
          <w:sz w:val="18"/>
          <w:szCs w:val="18"/>
        </w:rPr>
        <w:br/>
      </w:r>
    </w:p>
    <w:p w14:paraId="23D62A5A" w14:textId="77777777" w:rsidR="00DB1CFA" w:rsidRPr="002526DB" w:rsidRDefault="00DB1CFA" w:rsidP="00DB1CFA">
      <w:pPr>
        <w:pStyle w:val="Kopfzeile"/>
        <w:tabs>
          <w:tab w:val="left" w:pos="708"/>
        </w:tabs>
        <w:spacing w:line="240" w:lineRule="auto"/>
        <w:jc w:val="left"/>
      </w:pPr>
      <w:r w:rsidRPr="002526DB">
        <w:t>www.rfbeam.ch    +41 71 245 33 80</w:t>
      </w:r>
    </w:p>
    <w:p w14:paraId="180DDB38" w14:textId="77777777" w:rsidR="00553F76" w:rsidRDefault="00000000" w:rsidP="00553F76">
      <w:pPr>
        <w:spacing w:line="360" w:lineRule="auto"/>
        <w:rPr>
          <w:rStyle w:val="Hyperlink"/>
          <w:rFonts w:ascii="Arial" w:hAnsi="Arial" w:cs="Arial"/>
        </w:rPr>
      </w:pPr>
      <w:hyperlink r:id="rId10" w:history="1">
        <w:r w:rsidR="00553F76" w:rsidRPr="00411AAA">
          <w:rPr>
            <w:rStyle w:val="Hyperlink"/>
            <w:rFonts w:ascii="Arial" w:hAnsi="Arial" w:cs="Arial"/>
          </w:rPr>
          <w:t>www.rfbeam.ch</w:t>
        </w:r>
      </w:hyperlink>
    </w:p>
    <w:p w14:paraId="6F863522" w14:textId="77777777" w:rsidR="00DB1CFA" w:rsidRDefault="00DB1CFA" w:rsidP="00DB1CFA">
      <w:pPr>
        <w:pStyle w:val="Kopfzeile"/>
        <w:tabs>
          <w:tab w:val="left" w:pos="708"/>
        </w:tabs>
        <w:spacing w:line="240" w:lineRule="auto"/>
        <w:rPr>
          <w:sz w:val="20"/>
          <w:szCs w:val="20"/>
          <w:lang w:val="nb-NO"/>
        </w:rPr>
      </w:pPr>
    </w:p>
    <w:p w14:paraId="0AB14B9F" w14:textId="77777777" w:rsidR="00DB1CFA" w:rsidRPr="004044F3" w:rsidRDefault="00DB1CFA" w:rsidP="00DB1CFA">
      <w:pPr>
        <w:pStyle w:val="Kopfzeile"/>
        <w:tabs>
          <w:tab w:val="clear" w:pos="4536"/>
          <w:tab w:val="right" w:pos="708"/>
          <w:tab w:val="left" w:pos="4500"/>
        </w:tabs>
        <w:spacing w:line="240" w:lineRule="auto"/>
        <w:jc w:val="left"/>
      </w:pPr>
      <w:r w:rsidRPr="004044F3">
        <w:t>Ansprechpartner für Redaktionen:</w:t>
      </w:r>
      <w:r w:rsidRPr="004044F3">
        <w:tab/>
        <w:t>Norbert Fend</w:t>
      </w:r>
      <w:r w:rsidRPr="004044F3">
        <w:tab/>
        <w:t>fend@rfbeam.ch</w:t>
      </w:r>
    </w:p>
    <w:p w14:paraId="4EAEC663" w14:textId="483146E3" w:rsidR="00DB1CFA" w:rsidRPr="00504EB5" w:rsidRDefault="00DB1CFA" w:rsidP="00DB1CFA">
      <w:pPr>
        <w:pStyle w:val="Kopfzeile"/>
        <w:tabs>
          <w:tab w:val="clear" w:pos="4536"/>
          <w:tab w:val="left" w:pos="708"/>
          <w:tab w:val="left" w:pos="4500"/>
        </w:tabs>
        <w:spacing w:line="240" w:lineRule="auto"/>
        <w:jc w:val="left"/>
        <w:rPr>
          <w:lang w:val="en-US"/>
        </w:rPr>
      </w:pPr>
      <w:r w:rsidRPr="004044F3">
        <w:tab/>
      </w:r>
      <w:r w:rsidRPr="004044F3">
        <w:tab/>
      </w:r>
      <w:r w:rsidRPr="00504EB5">
        <w:rPr>
          <w:lang w:val="en-US"/>
        </w:rPr>
        <w:t>Tel. mobile</w:t>
      </w:r>
      <w:r w:rsidRPr="00504EB5">
        <w:rPr>
          <w:lang w:val="en-US"/>
        </w:rPr>
        <w:tab/>
        <w:t xml:space="preserve">+ 41 79 </w:t>
      </w:r>
      <w:r w:rsidR="00553F76">
        <w:rPr>
          <w:lang w:val="en-US"/>
        </w:rPr>
        <w:t>138 1026</w:t>
      </w:r>
    </w:p>
    <w:p w14:paraId="21FDA393" w14:textId="77777777" w:rsidR="004044F3" w:rsidRPr="00504EB5" w:rsidRDefault="004044F3" w:rsidP="00DB1CFA">
      <w:pPr>
        <w:pStyle w:val="Kopfzeile"/>
        <w:tabs>
          <w:tab w:val="clear" w:pos="4536"/>
          <w:tab w:val="left" w:pos="708"/>
          <w:tab w:val="left" w:pos="4500"/>
        </w:tabs>
        <w:spacing w:line="240" w:lineRule="auto"/>
        <w:jc w:val="left"/>
        <w:rPr>
          <w:sz w:val="18"/>
          <w:szCs w:val="18"/>
          <w:lang w:val="en-US"/>
        </w:rPr>
      </w:pPr>
    </w:p>
    <w:p w14:paraId="1A790F8D" w14:textId="0CF79CF3" w:rsidR="00C826A7" w:rsidRPr="00553F76" w:rsidRDefault="00DB1CFA" w:rsidP="004044F3">
      <w:pPr>
        <w:pStyle w:val="Kopfzeile"/>
        <w:tabs>
          <w:tab w:val="clear" w:pos="4536"/>
          <w:tab w:val="left" w:pos="708"/>
          <w:tab w:val="left" w:pos="4500"/>
        </w:tabs>
        <w:spacing w:line="240" w:lineRule="auto"/>
        <w:jc w:val="left"/>
        <w:rPr>
          <w:lang w:val="en-US"/>
        </w:rPr>
      </w:pPr>
      <w:r w:rsidRPr="00504EB5">
        <w:rPr>
          <w:sz w:val="18"/>
          <w:szCs w:val="18"/>
          <w:lang w:val="en-US"/>
        </w:rPr>
        <w:tab/>
      </w:r>
      <w:r w:rsidRPr="00504EB5">
        <w:rPr>
          <w:sz w:val="18"/>
          <w:szCs w:val="18"/>
          <w:lang w:val="en-US"/>
        </w:rPr>
        <w:tab/>
      </w:r>
      <w:r w:rsidR="00553F76" w:rsidRPr="00553F76">
        <w:rPr>
          <w:lang w:val="en-US"/>
        </w:rPr>
        <w:t>Electronica</w:t>
      </w:r>
      <w:r w:rsidR="004044F3" w:rsidRPr="00553F76">
        <w:rPr>
          <w:bCs/>
          <w:lang w:val="en-US"/>
        </w:rPr>
        <w:t xml:space="preserve">, </w:t>
      </w:r>
      <w:r w:rsidR="00553F76" w:rsidRPr="00553F76">
        <w:rPr>
          <w:bCs/>
          <w:lang w:val="en-US"/>
        </w:rPr>
        <w:t>Halle B3, Stand 514</w:t>
      </w:r>
    </w:p>
    <w:sectPr w:rsidR="00C826A7" w:rsidRPr="00553F76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7B300" w14:textId="77777777" w:rsidR="00F60A7B" w:rsidRDefault="00F60A7B" w:rsidP="000D08F8">
      <w:pPr>
        <w:spacing w:after="0" w:line="240" w:lineRule="auto"/>
      </w:pPr>
      <w:r>
        <w:separator/>
      </w:r>
    </w:p>
  </w:endnote>
  <w:endnote w:type="continuationSeparator" w:id="0">
    <w:p w14:paraId="2FE95602" w14:textId="77777777" w:rsidR="00F60A7B" w:rsidRDefault="00F60A7B" w:rsidP="000D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A0B57" w14:textId="77777777" w:rsidR="00F60A7B" w:rsidRDefault="00F60A7B" w:rsidP="000D08F8">
      <w:pPr>
        <w:spacing w:after="0" w:line="240" w:lineRule="auto"/>
      </w:pPr>
      <w:r>
        <w:separator/>
      </w:r>
    </w:p>
  </w:footnote>
  <w:footnote w:type="continuationSeparator" w:id="0">
    <w:p w14:paraId="1A5A2FC2" w14:textId="77777777" w:rsidR="00F60A7B" w:rsidRDefault="00F60A7B" w:rsidP="000D0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D3C37" w14:textId="5202EBE4" w:rsidR="000D08F8" w:rsidRPr="00E05292" w:rsidRDefault="00635B6D" w:rsidP="000D08F8">
    <w:pPr>
      <w:pStyle w:val="Kopfzeile"/>
      <w:ind w:left="-142"/>
    </w:pPr>
    <w:r>
      <w:rPr>
        <w:noProof/>
      </w:rPr>
      <w:drawing>
        <wp:inline distT="0" distB="0" distL="0" distR="0" wp14:anchorId="55207114" wp14:editId="589EF1A4">
          <wp:extent cx="2596515" cy="25273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6515" cy="252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CBE577" w14:textId="77777777" w:rsidR="000D08F8" w:rsidRDefault="000D08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60339"/>
    <w:multiLevelType w:val="multilevel"/>
    <w:tmpl w:val="A410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6263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C5"/>
    <w:rsid w:val="000142C6"/>
    <w:rsid w:val="00042DCB"/>
    <w:rsid w:val="00043BFD"/>
    <w:rsid w:val="00046D25"/>
    <w:rsid w:val="00070315"/>
    <w:rsid w:val="000826C2"/>
    <w:rsid w:val="000A549F"/>
    <w:rsid w:val="000C3181"/>
    <w:rsid w:val="000D08F8"/>
    <w:rsid w:val="000E2864"/>
    <w:rsid w:val="000E4256"/>
    <w:rsid w:val="000E558E"/>
    <w:rsid w:val="00110EE4"/>
    <w:rsid w:val="00112DB8"/>
    <w:rsid w:val="00125500"/>
    <w:rsid w:val="001269CA"/>
    <w:rsid w:val="001A6836"/>
    <w:rsid w:val="001C15F2"/>
    <w:rsid w:val="001D3436"/>
    <w:rsid w:val="001D74F6"/>
    <w:rsid w:val="001F47DE"/>
    <w:rsid w:val="00213914"/>
    <w:rsid w:val="00220E2B"/>
    <w:rsid w:val="00236424"/>
    <w:rsid w:val="00250CCD"/>
    <w:rsid w:val="0025420C"/>
    <w:rsid w:val="00270156"/>
    <w:rsid w:val="002877B3"/>
    <w:rsid w:val="00290901"/>
    <w:rsid w:val="00294898"/>
    <w:rsid w:val="002A2552"/>
    <w:rsid w:val="002D57CF"/>
    <w:rsid w:val="0030333B"/>
    <w:rsid w:val="00321BAD"/>
    <w:rsid w:val="003275F1"/>
    <w:rsid w:val="003426C5"/>
    <w:rsid w:val="00357983"/>
    <w:rsid w:val="003E2779"/>
    <w:rsid w:val="00400C13"/>
    <w:rsid w:val="004044F3"/>
    <w:rsid w:val="0043283F"/>
    <w:rsid w:val="004407CA"/>
    <w:rsid w:val="00440FE0"/>
    <w:rsid w:val="00476321"/>
    <w:rsid w:val="004A293D"/>
    <w:rsid w:val="004B76AE"/>
    <w:rsid w:val="004C4492"/>
    <w:rsid w:val="004E32F3"/>
    <w:rsid w:val="00504EB5"/>
    <w:rsid w:val="00510444"/>
    <w:rsid w:val="005167FC"/>
    <w:rsid w:val="00531223"/>
    <w:rsid w:val="00540EDE"/>
    <w:rsid w:val="00543191"/>
    <w:rsid w:val="0054382B"/>
    <w:rsid w:val="00553F76"/>
    <w:rsid w:val="00566236"/>
    <w:rsid w:val="005910FD"/>
    <w:rsid w:val="005D7BB9"/>
    <w:rsid w:val="005E1D88"/>
    <w:rsid w:val="005E50E5"/>
    <w:rsid w:val="005E7DF3"/>
    <w:rsid w:val="005F3DD6"/>
    <w:rsid w:val="006079DF"/>
    <w:rsid w:val="00630423"/>
    <w:rsid w:val="006319D5"/>
    <w:rsid w:val="00634EA5"/>
    <w:rsid w:val="00635B6D"/>
    <w:rsid w:val="006446C5"/>
    <w:rsid w:val="00684E65"/>
    <w:rsid w:val="006B082C"/>
    <w:rsid w:val="006B761E"/>
    <w:rsid w:val="006D2E1B"/>
    <w:rsid w:val="006E14F4"/>
    <w:rsid w:val="00706529"/>
    <w:rsid w:val="00707599"/>
    <w:rsid w:val="00707D5A"/>
    <w:rsid w:val="00734F82"/>
    <w:rsid w:val="0076211C"/>
    <w:rsid w:val="00773157"/>
    <w:rsid w:val="00774A9A"/>
    <w:rsid w:val="007868EA"/>
    <w:rsid w:val="007A5C14"/>
    <w:rsid w:val="007E4C9D"/>
    <w:rsid w:val="00824087"/>
    <w:rsid w:val="0086141D"/>
    <w:rsid w:val="00872389"/>
    <w:rsid w:val="008B19E8"/>
    <w:rsid w:val="008D1080"/>
    <w:rsid w:val="008D1B07"/>
    <w:rsid w:val="008D78B8"/>
    <w:rsid w:val="009217D0"/>
    <w:rsid w:val="00930A6E"/>
    <w:rsid w:val="009314F2"/>
    <w:rsid w:val="0094215D"/>
    <w:rsid w:val="00962EBA"/>
    <w:rsid w:val="00974E51"/>
    <w:rsid w:val="00980220"/>
    <w:rsid w:val="00991CCB"/>
    <w:rsid w:val="00994F65"/>
    <w:rsid w:val="009A1B9F"/>
    <w:rsid w:val="009A3075"/>
    <w:rsid w:val="009A5D28"/>
    <w:rsid w:val="009E4A43"/>
    <w:rsid w:val="009F2333"/>
    <w:rsid w:val="009F28FB"/>
    <w:rsid w:val="00A01798"/>
    <w:rsid w:val="00A02EDE"/>
    <w:rsid w:val="00A050F0"/>
    <w:rsid w:val="00A06415"/>
    <w:rsid w:val="00A270CC"/>
    <w:rsid w:val="00A32FFC"/>
    <w:rsid w:val="00A36620"/>
    <w:rsid w:val="00A55D8F"/>
    <w:rsid w:val="00A905C0"/>
    <w:rsid w:val="00AC2878"/>
    <w:rsid w:val="00B01521"/>
    <w:rsid w:val="00B155D4"/>
    <w:rsid w:val="00B226F0"/>
    <w:rsid w:val="00B33536"/>
    <w:rsid w:val="00B441DC"/>
    <w:rsid w:val="00B475E7"/>
    <w:rsid w:val="00B509FF"/>
    <w:rsid w:val="00B552E5"/>
    <w:rsid w:val="00B77F61"/>
    <w:rsid w:val="00B91243"/>
    <w:rsid w:val="00BE08DC"/>
    <w:rsid w:val="00BE3ED5"/>
    <w:rsid w:val="00BE54AE"/>
    <w:rsid w:val="00BF55BD"/>
    <w:rsid w:val="00BF7E0D"/>
    <w:rsid w:val="00C11D55"/>
    <w:rsid w:val="00C20152"/>
    <w:rsid w:val="00C56C6A"/>
    <w:rsid w:val="00C64E19"/>
    <w:rsid w:val="00C826A7"/>
    <w:rsid w:val="00CB09A2"/>
    <w:rsid w:val="00D32371"/>
    <w:rsid w:val="00D45A5D"/>
    <w:rsid w:val="00D51103"/>
    <w:rsid w:val="00D5682B"/>
    <w:rsid w:val="00DA0FB5"/>
    <w:rsid w:val="00DB1CFA"/>
    <w:rsid w:val="00DB34E4"/>
    <w:rsid w:val="00DB52B0"/>
    <w:rsid w:val="00DD000F"/>
    <w:rsid w:val="00DF79C2"/>
    <w:rsid w:val="00E30F45"/>
    <w:rsid w:val="00E4161A"/>
    <w:rsid w:val="00E55F4B"/>
    <w:rsid w:val="00E56FF8"/>
    <w:rsid w:val="00E61925"/>
    <w:rsid w:val="00E846BB"/>
    <w:rsid w:val="00E91270"/>
    <w:rsid w:val="00EF15C8"/>
    <w:rsid w:val="00F04D0F"/>
    <w:rsid w:val="00F60A7B"/>
    <w:rsid w:val="00F618E0"/>
    <w:rsid w:val="00F768C8"/>
    <w:rsid w:val="00F77518"/>
    <w:rsid w:val="00F806F5"/>
    <w:rsid w:val="00F852E9"/>
    <w:rsid w:val="00FA1F35"/>
    <w:rsid w:val="00FA24B0"/>
    <w:rsid w:val="00FD7F7A"/>
    <w:rsid w:val="00FE53FD"/>
    <w:rsid w:val="00FF1C4A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EB96B26"/>
  <w15:chartTrackingRefBased/>
  <w15:docId w15:val="{F87DBE1C-1DCB-4263-903D-1FB05BCF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9F2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9F28FB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9F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28FB"/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9F28FB"/>
    <w:rPr>
      <w:color w:val="0000FF"/>
      <w:u w:val="single"/>
    </w:rPr>
  </w:style>
  <w:style w:type="character" w:customStyle="1" w:styleId="img-wrapper">
    <w:name w:val="img-wrapper"/>
    <w:basedOn w:val="Absatz-Standardschriftart"/>
    <w:rsid w:val="009F28FB"/>
  </w:style>
  <w:style w:type="paragraph" w:styleId="Listenabsatz">
    <w:name w:val="List Paragraph"/>
    <w:basedOn w:val="Standard"/>
    <w:uiPriority w:val="34"/>
    <w:qFormat/>
    <w:rsid w:val="00FF1C4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de-DE"/>
    </w:rPr>
  </w:style>
  <w:style w:type="paragraph" w:styleId="Kopfzeile">
    <w:name w:val="header"/>
    <w:basedOn w:val="Standard"/>
    <w:link w:val="KopfzeileZchn"/>
    <w:semiHidden/>
    <w:rsid w:val="00DB1CFA"/>
    <w:pPr>
      <w:tabs>
        <w:tab w:val="center" w:pos="4536"/>
        <w:tab w:val="right" w:pos="9072"/>
      </w:tabs>
      <w:spacing w:after="0" w:line="360" w:lineRule="auto"/>
      <w:jc w:val="both"/>
    </w:pPr>
    <w:rPr>
      <w:rFonts w:ascii="Arial" w:eastAsia="Times New Roman" w:hAnsi="Arial" w:cs="Arial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DB1CFA"/>
    <w:rPr>
      <w:rFonts w:ascii="Arial" w:eastAsia="Times New Roman" w:hAnsi="Arial" w:cs="Arial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0D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08F8"/>
  </w:style>
  <w:style w:type="character" w:customStyle="1" w:styleId="ox-028815364c-spelle">
    <w:name w:val="ox-028815364c-spelle"/>
    <w:basedOn w:val="Absatz-Standardschriftart"/>
    <w:rsid w:val="00404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0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fbeam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fbeam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54A38-F815-40A7-89DC-A6828583F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Fend</dc:creator>
  <cp:keywords/>
  <dc:description/>
  <cp:lastModifiedBy>Norbert Fend</cp:lastModifiedBy>
  <cp:revision>8</cp:revision>
  <cp:lastPrinted>2022-11-13T22:08:00Z</cp:lastPrinted>
  <dcterms:created xsi:type="dcterms:W3CDTF">2022-11-12T20:09:00Z</dcterms:created>
  <dcterms:modified xsi:type="dcterms:W3CDTF">2022-11-16T10:16:00Z</dcterms:modified>
</cp:coreProperties>
</file>